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A63B7" w14:textId="77777777" w:rsidR="00061285" w:rsidRDefault="00635AD9" w:rsidP="008E4E9D">
      <w:pPr>
        <w:pStyle w:val="Balk1"/>
        <w:jc w:val="center"/>
        <w:rPr>
          <w:lang w:val="en-US"/>
        </w:rPr>
      </w:pPr>
      <w:r w:rsidRPr="003C7247">
        <w:rPr>
          <w:lang w:val="en-US"/>
        </w:rPr>
        <w:t>Turkish-Gulf Youth Network (25-28 October 2021)</w:t>
      </w:r>
    </w:p>
    <w:p w14:paraId="00A03B13" w14:textId="77777777" w:rsidR="004D5879" w:rsidRPr="004D5879" w:rsidRDefault="004D5879" w:rsidP="004D5879">
      <w:pPr>
        <w:rPr>
          <w:lang w:val="en-US"/>
        </w:rPr>
      </w:pPr>
    </w:p>
    <w:p w14:paraId="1E070858" w14:textId="77777777" w:rsidR="006A0E0E" w:rsidRPr="00A477BE" w:rsidRDefault="002743D9" w:rsidP="00A477BE">
      <w:pPr>
        <w:pStyle w:val="Balk2"/>
        <w:jc w:val="both"/>
        <w:rPr>
          <w:rFonts w:asciiTheme="minorHAnsi" w:eastAsia="Times New Roman" w:hAnsiTheme="minorHAnsi"/>
          <w:lang w:val="en-US" w:eastAsia="tr-TR"/>
        </w:rPr>
      </w:pPr>
      <w:r w:rsidRPr="003C7247">
        <w:rPr>
          <w:rFonts w:asciiTheme="minorHAnsi" w:eastAsia="Times New Roman" w:hAnsiTheme="minorHAnsi"/>
          <w:lang w:val="en-US" w:eastAsia="tr-TR"/>
        </w:rPr>
        <w:t>Call for Application</w:t>
      </w:r>
      <w:r w:rsidR="009C2ED1" w:rsidRPr="003C7247">
        <w:rPr>
          <w:rFonts w:asciiTheme="minorHAnsi" w:eastAsia="Times New Roman" w:hAnsiTheme="minorHAnsi"/>
          <w:lang w:val="en-US" w:eastAsia="tr-TR"/>
        </w:rPr>
        <w:t xml:space="preserve"> </w:t>
      </w:r>
    </w:p>
    <w:p w14:paraId="0ED7D38B" w14:textId="2120A89A" w:rsidR="008E4E9D" w:rsidRPr="003C7247" w:rsidRDefault="007A047B" w:rsidP="0081289A">
      <w:pPr>
        <w:spacing w:after="150" w:line="240" w:lineRule="auto"/>
        <w:jc w:val="both"/>
        <w:rPr>
          <w:rFonts w:asciiTheme="majorBidi" w:eastAsia="Times New Roman" w:hAnsiTheme="majorBidi" w:cstheme="majorBidi"/>
          <w:color w:val="101010"/>
          <w:sz w:val="24"/>
          <w:szCs w:val="24"/>
          <w:lang w:val="en-US" w:eastAsia="tr-TR"/>
        </w:rPr>
      </w:pPr>
      <w:r>
        <w:rPr>
          <w:rFonts w:asciiTheme="majorBidi" w:eastAsia="Times New Roman" w:hAnsiTheme="majorBidi" w:cstheme="majorBidi"/>
          <w:color w:val="101010"/>
          <w:sz w:val="24"/>
          <w:szCs w:val="24"/>
          <w:lang w:val="en-US" w:eastAsia="tr-TR"/>
        </w:rPr>
        <w:t>This project</w:t>
      </w:r>
      <w:r w:rsidR="008E4E9D" w:rsidRPr="003C7247">
        <w:rPr>
          <w:rFonts w:asciiTheme="majorBidi" w:eastAsia="Times New Roman" w:hAnsiTheme="majorBidi" w:cstheme="majorBidi"/>
          <w:color w:val="101010"/>
          <w:sz w:val="24"/>
          <w:szCs w:val="24"/>
          <w:lang w:val="en-US" w:eastAsia="tr-TR"/>
        </w:rPr>
        <w:t xml:space="preserve"> aims to spread the intensified political, economic, and military relations between Turkey and the Gulf Cooperation Council (GCC) countries </w:t>
      </w:r>
      <w:r w:rsidR="00F560C4" w:rsidRPr="00F560C4">
        <w:rPr>
          <w:rFonts w:asciiTheme="majorBidi" w:eastAsia="Times New Roman" w:hAnsiTheme="majorBidi" w:cstheme="majorBidi"/>
          <w:color w:val="101010"/>
          <w:sz w:val="24"/>
          <w:szCs w:val="24"/>
          <w:lang w:val="en-US" w:eastAsia="tr-TR"/>
        </w:rPr>
        <w:t>to the social level.</w:t>
      </w:r>
      <w:r w:rsidR="008E4E9D" w:rsidRPr="003C7247">
        <w:rPr>
          <w:rFonts w:asciiTheme="majorBidi" w:eastAsia="Times New Roman" w:hAnsiTheme="majorBidi" w:cstheme="majorBidi"/>
          <w:color w:val="101010"/>
          <w:sz w:val="24"/>
          <w:szCs w:val="24"/>
          <w:lang w:val="en-US" w:eastAsia="tr-TR"/>
        </w:rPr>
        <w:t xml:space="preserve"> </w:t>
      </w:r>
      <w:r w:rsidRPr="00F560C4">
        <w:rPr>
          <w:rFonts w:asciiTheme="majorBidi" w:eastAsia="Times New Roman" w:hAnsiTheme="majorBidi" w:cstheme="majorBidi"/>
          <w:color w:val="002060"/>
          <w:sz w:val="24"/>
          <w:szCs w:val="24"/>
          <w:lang w:val="en-US" w:eastAsia="tr-TR"/>
        </w:rPr>
        <w:t>It</w:t>
      </w:r>
      <w:r w:rsidRPr="00A477BE">
        <w:rPr>
          <w:rFonts w:asciiTheme="majorBidi" w:eastAsia="Times New Roman" w:hAnsiTheme="majorBidi" w:cstheme="majorBidi"/>
          <w:color w:val="002060"/>
          <w:sz w:val="24"/>
          <w:szCs w:val="24"/>
          <w:lang w:val="en-US" w:eastAsia="tr-TR"/>
        </w:rPr>
        <w:t xml:space="preserve"> </w:t>
      </w:r>
      <w:r w:rsidR="008E4E9D" w:rsidRPr="003C7247">
        <w:rPr>
          <w:rFonts w:asciiTheme="majorBidi" w:eastAsia="Times New Roman" w:hAnsiTheme="majorBidi" w:cstheme="majorBidi"/>
          <w:color w:val="101010"/>
          <w:sz w:val="24"/>
          <w:szCs w:val="24"/>
          <w:lang w:val="en-US" w:eastAsia="tr-TR"/>
        </w:rPr>
        <w:t>seeks to boost cultural interaction</w:t>
      </w:r>
      <w:r>
        <w:rPr>
          <w:rFonts w:asciiTheme="majorBidi" w:eastAsia="Times New Roman" w:hAnsiTheme="majorBidi" w:cstheme="majorBidi"/>
          <w:color w:val="101010"/>
          <w:sz w:val="24"/>
          <w:szCs w:val="24"/>
          <w:lang w:val="en-US" w:eastAsia="tr-TR"/>
        </w:rPr>
        <w:t xml:space="preserve"> among</w:t>
      </w:r>
      <w:r w:rsidR="008E4E9D" w:rsidRPr="003C7247">
        <w:rPr>
          <w:rFonts w:asciiTheme="majorBidi" w:eastAsia="Times New Roman" w:hAnsiTheme="majorBidi" w:cstheme="majorBidi"/>
          <w:color w:val="101010"/>
          <w:sz w:val="24"/>
          <w:szCs w:val="24"/>
          <w:lang w:val="en-US" w:eastAsia="tr-TR"/>
        </w:rPr>
        <w:t xml:space="preserve"> the societies of the</w:t>
      </w:r>
      <w:r>
        <w:rPr>
          <w:rFonts w:asciiTheme="majorBidi" w:eastAsia="Times New Roman" w:hAnsiTheme="majorBidi" w:cstheme="majorBidi"/>
          <w:color w:val="101010"/>
          <w:sz w:val="24"/>
          <w:szCs w:val="24"/>
          <w:lang w:val="en-US" w:eastAsia="tr-TR"/>
        </w:rPr>
        <w:t xml:space="preserve"> (GCC)</w:t>
      </w:r>
      <w:r w:rsidR="008E4E9D" w:rsidRPr="003C7247">
        <w:rPr>
          <w:rFonts w:asciiTheme="majorBidi" w:eastAsia="Times New Roman" w:hAnsiTheme="majorBidi" w:cstheme="majorBidi"/>
          <w:color w:val="101010"/>
          <w:sz w:val="24"/>
          <w:szCs w:val="24"/>
          <w:lang w:val="en-US" w:eastAsia="tr-TR"/>
        </w:rPr>
        <w:t xml:space="preserve"> countries and Turkey. In this context, it aims to host </w:t>
      </w:r>
      <w:r w:rsidR="00B45267" w:rsidRPr="0081289A">
        <w:rPr>
          <w:rFonts w:asciiTheme="majorBidi" w:eastAsia="Times New Roman" w:hAnsiTheme="majorBidi" w:cstheme="majorBidi"/>
          <w:color w:val="101010"/>
          <w:sz w:val="24"/>
          <w:szCs w:val="24"/>
          <w:lang w:val="en-US" w:eastAsia="tr-TR"/>
        </w:rPr>
        <w:t>eighteen</w:t>
      </w:r>
      <w:r w:rsidR="00B45267">
        <w:rPr>
          <w:rFonts w:asciiTheme="majorBidi" w:eastAsia="Times New Roman" w:hAnsiTheme="majorBidi" w:cstheme="majorBidi"/>
          <w:color w:val="101010"/>
          <w:sz w:val="24"/>
          <w:szCs w:val="24"/>
          <w:lang w:val="en-US" w:eastAsia="tr-TR"/>
        </w:rPr>
        <w:t xml:space="preserve"> </w:t>
      </w:r>
      <w:r w:rsidR="00474939" w:rsidRPr="003C7247">
        <w:rPr>
          <w:rFonts w:asciiTheme="majorBidi" w:eastAsia="Times New Roman" w:hAnsiTheme="majorBidi" w:cstheme="majorBidi"/>
          <w:color w:val="101010"/>
          <w:sz w:val="24"/>
          <w:szCs w:val="24"/>
          <w:lang w:val="en-US" w:eastAsia="tr-TR"/>
        </w:rPr>
        <w:t xml:space="preserve">students from </w:t>
      </w:r>
      <w:r w:rsidR="00B45267" w:rsidRPr="0081289A">
        <w:rPr>
          <w:rFonts w:asciiTheme="majorBidi" w:eastAsia="Times New Roman" w:hAnsiTheme="majorBidi" w:cstheme="majorBidi"/>
          <w:color w:val="101010"/>
          <w:sz w:val="24"/>
          <w:szCs w:val="24"/>
          <w:lang w:val="en-US" w:eastAsia="tr-TR"/>
        </w:rPr>
        <w:t>six</w:t>
      </w:r>
      <w:r w:rsidR="00474939" w:rsidRPr="003C7247">
        <w:rPr>
          <w:rFonts w:asciiTheme="majorBidi" w:eastAsia="Times New Roman" w:hAnsiTheme="majorBidi" w:cstheme="majorBidi"/>
          <w:color w:val="101010"/>
          <w:sz w:val="24"/>
          <w:szCs w:val="24"/>
          <w:lang w:val="en-US" w:eastAsia="tr-TR"/>
        </w:rPr>
        <w:t xml:space="preserve"> Gulf Cooperation Council member countries </w:t>
      </w:r>
      <w:r w:rsidR="008E4E9D" w:rsidRPr="003C7247">
        <w:rPr>
          <w:rFonts w:asciiTheme="majorBidi" w:eastAsia="Times New Roman" w:hAnsiTheme="majorBidi" w:cstheme="majorBidi"/>
          <w:color w:val="101010"/>
          <w:sz w:val="24"/>
          <w:szCs w:val="24"/>
          <w:lang w:val="en-US" w:eastAsia="tr-TR"/>
        </w:rPr>
        <w:t>in Turkey</w:t>
      </w:r>
      <w:r w:rsidR="00474939" w:rsidRPr="003C7247">
        <w:rPr>
          <w:rFonts w:asciiTheme="majorBidi" w:eastAsia="Times New Roman" w:hAnsiTheme="majorBidi" w:cstheme="majorBidi"/>
          <w:color w:val="101010"/>
          <w:sz w:val="24"/>
          <w:szCs w:val="24"/>
          <w:lang w:val="en-US" w:eastAsia="tr-TR"/>
        </w:rPr>
        <w:t xml:space="preserve">. </w:t>
      </w:r>
      <w:r w:rsidR="003C7247" w:rsidRPr="003C7247">
        <w:rPr>
          <w:rFonts w:asciiTheme="majorBidi" w:eastAsia="Times New Roman" w:hAnsiTheme="majorBidi" w:cstheme="majorBidi"/>
          <w:color w:val="101010"/>
          <w:sz w:val="24"/>
          <w:szCs w:val="24"/>
          <w:lang w:val="en-US" w:eastAsia="tr-TR"/>
        </w:rPr>
        <w:t xml:space="preserve">One undergraduate, one graduate, and one </w:t>
      </w:r>
      <w:r w:rsidR="005A540B" w:rsidRPr="0081289A">
        <w:rPr>
          <w:rFonts w:asciiTheme="majorBidi" w:eastAsia="Times New Roman" w:hAnsiTheme="majorBidi" w:cstheme="majorBidi"/>
          <w:sz w:val="24"/>
          <w:szCs w:val="24"/>
          <w:lang w:val="en-US" w:eastAsia="tr-TR"/>
        </w:rPr>
        <w:t>Ph</w:t>
      </w:r>
      <w:r w:rsidR="00F24D7C">
        <w:rPr>
          <w:rFonts w:asciiTheme="majorBidi" w:eastAsia="Times New Roman" w:hAnsiTheme="majorBidi" w:cstheme="majorBidi"/>
          <w:sz w:val="24"/>
          <w:szCs w:val="24"/>
          <w:lang w:val="en-US" w:eastAsia="tr-TR"/>
        </w:rPr>
        <w:t>.D.</w:t>
      </w:r>
      <w:r w:rsidR="005A540B" w:rsidRPr="003C7247">
        <w:rPr>
          <w:rFonts w:asciiTheme="majorBidi" w:eastAsia="Times New Roman" w:hAnsiTheme="majorBidi" w:cstheme="majorBidi"/>
          <w:color w:val="101010"/>
          <w:sz w:val="24"/>
          <w:szCs w:val="24"/>
          <w:lang w:val="en-US" w:eastAsia="tr-TR"/>
        </w:rPr>
        <w:t xml:space="preserve"> </w:t>
      </w:r>
      <w:r w:rsidR="003C7247" w:rsidRPr="003C7247">
        <w:rPr>
          <w:rFonts w:asciiTheme="majorBidi" w:eastAsia="Times New Roman" w:hAnsiTheme="majorBidi" w:cstheme="majorBidi"/>
          <w:color w:val="101010"/>
          <w:sz w:val="24"/>
          <w:szCs w:val="24"/>
          <w:lang w:val="en-US" w:eastAsia="tr-TR"/>
        </w:rPr>
        <w:t xml:space="preserve">student from each country will be selected. </w:t>
      </w:r>
      <w:r w:rsidR="00474939" w:rsidRPr="003C7247">
        <w:rPr>
          <w:rFonts w:asciiTheme="majorBidi" w:eastAsia="Times New Roman" w:hAnsiTheme="majorBidi" w:cstheme="majorBidi"/>
          <w:color w:val="101010"/>
          <w:sz w:val="24"/>
          <w:szCs w:val="24"/>
          <w:lang w:val="en-US" w:eastAsia="tr-TR"/>
        </w:rPr>
        <w:t>Through various events, it aims to introduce Turkey</w:t>
      </w:r>
      <w:r w:rsidR="00F24D7C">
        <w:rPr>
          <w:rFonts w:asciiTheme="majorBidi" w:eastAsia="Times New Roman" w:hAnsiTheme="majorBidi" w:cstheme="majorBidi"/>
          <w:color w:val="101010"/>
          <w:sz w:val="24"/>
          <w:szCs w:val="24"/>
          <w:lang w:val="en-US" w:eastAsia="tr-TR"/>
        </w:rPr>
        <w:t>’</w:t>
      </w:r>
      <w:r w:rsidR="00474939" w:rsidRPr="003C7247">
        <w:rPr>
          <w:rFonts w:asciiTheme="majorBidi" w:eastAsia="Times New Roman" w:hAnsiTheme="majorBidi" w:cstheme="majorBidi"/>
          <w:color w:val="101010"/>
          <w:sz w:val="24"/>
          <w:szCs w:val="24"/>
          <w:lang w:val="en-US" w:eastAsia="tr-TR"/>
        </w:rPr>
        <w:t>s</w:t>
      </w:r>
      <w:r w:rsidR="003C7247">
        <w:rPr>
          <w:rFonts w:asciiTheme="majorBidi" w:eastAsia="Times New Roman" w:hAnsiTheme="majorBidi" w:cstheme="majorBidi"/>
          <w:color w:val="101010"/>
          <w:sz w:val="24"/>
          <w:szCs w:val="24"/>
          <w:lang w:val="en-US" w:eastAsia="tr-TR"/>
        </w:rPr>
        <w:t xml:space="preserve"> culture and</w:t>
      </w:r>
      <w:r w:rsidR="00B45267">
        <w:rPr>
          <w:rFonts w:asciiTheme="majorBidi" w:eastAsia="Times New Roman" w:hAnsiTheme="majorBidi" w:cstheme="majorBidi"/>
          <w:color w:val="101010"/>
          <w:sz w:val="24"/>
          <w:szCs w:val="24"/>
          <w:lang w:val="en-US" w:eastAsia="tr-TR"/>
        </w:rPr>
        <w:t xml:space="preserve"> </w:t>
      </w:r>
      <w:r w:rsidR="00B45267" w:rsidRPr="0081289A">
        <w:rPr>
          <w:rFonts w:asciiTheme="majorBidi" w:eastAsia="Times New Roman" w:hAnsiTheme="majorBidi" w:cstheme="majorBidi"/>
          <w:color w:val="101010"/>
          <w:sz w:val="24"/>
          <w:szCs w:val="24"/>
          <w:lang w:val="en-US" w:eastAsia="tr-TR"/>
        </w:rPr>
        <w:t>bilateral</w:t>
      </w:r>
      <w:r w:rsidR="003C7247">
        <w:rPr>
          <w:rFonts w:asciiTheme="majorBidi" w:eastAsia="Times New Roman" w:hAnsiTheme="majorBidi" w:cstheme="majorBidi"/>
          <w:color w:val="101010"/>
          <w:sz w:val="24"/>
          <w:szCs w:val="24"/>
          <w:lang w:val="en-US" w:eastAsia="tr-TR"/>
        </w:rPr>
        <w:t xml:space="preserve"> </w:t>
      </w:r>
      <w:r w:rsidR="00474939" w:rsidRPr="003C7247">
        <w:rPr>
          <w:rFonts w:asciiTheme="majorBidi" w:eastAsia="Times New Roman" w:hAnsiTheme="majorBidi" w:cstheme="majorBidi"/>
          <w:color w:val="101010"/>
          <w:sz w:val="24"/>
          <w:szCs w:val="24"/>
          <w:lang w:val="en-US" w:eastAsia="tr-TR"/>
        </w:rPr>
        <w:t>relati</w:t>
      </w:r>
      <w:r w:rsidR="003C7247">
        <w:rPr>
          <w:rFonts w:asciiTheme="majorBidi" w:eastAsia="Times New Roman" w:hAnsiTheme="majorBidi" w:cstheme="majorBidi"/>
          <w:color w:val="101010"/>
          <w:sz w:val="24"/>
          <w:szCs w:val="24"/>
          <w:lang w:val="en-US" w:eastAsia="tr-TR"/>
        </w:rPr>
        <w:t xml:space="preserve">ons with the </w:t>
      </w:r>
      <w:r w:rsidR="00B45267" w:rsidRPr="0081289A">
        <w:rPr>
          <w:rFonts w:asciiTheme="majorBidi" w:eastAsia="Times New Roman" w:hAnsiTheme="majorBidi" w:cstheme="majorBidi"/>
          <w:color w:val="101010"/>
          <w:sz w:val="24"/>
          <w:szCs w:val="24"/>
          <w:lang w:val="en-US" w:eastAsia="tr-TR"/>
        </w:rPr>
        <w:t>Gulf</w:t>
      </w:r>
      <w:r w:rsidR="003C7247">
        <w:rPr>
          <w:rFonts w:asciiTheme="majorBidi" w:eastAsia="Times New Roman" w:hAnsiTheme="majorBidi" w:cstheme="majorBidi"/>
          <w:color w:val="101010"/>
          <w:sz w:val="24"/>
          <w:szCs w:val="24"/>
          <w:lang w:val="en-US" w:eastAsia="tr-TR"/>
        </w:rPr>
        <w:t xml:space="preserve"> countries.</w:t>
      </w:r>
    </w:p>
    <w:p w14:paraId="08DB23A0" w14:textId="1DD64C95" w:rsidR="008E4E9D" w:rsidRPr="003C7247" w:rsidRDefault="003D04F5" w:rsidP="00474939">
      <w:pPr>
        <w:spacing w:after="150" w:line="240" w:lineRule="auto"/>
        <w:jc w:val="both"/>
        <w:rPr>
          <w:rFonts w:asciiTheme="majorBidi" w:eastAsia="Times New Roman" w:hAnsiTheme="majorBidi" w:cstheme="majorBidi"/>
          <w:color w:val="101010"/>
          <w:sz w:val="24"/>
          <w:szCs w:val="24"/>
          <w:lang w:val="en-US" w:eastAsia="tr-TR"/>
        </w:rPr>
      </w:pPr>
      <w:r w:rsidRPr="0081289A">
        <w:rPr>
          <w:rFonts w:asciiTheme="majorBidi" w:eastAsia="Times New Roman" w:hAnsiTheme="majorBidi" w:cstheme="majorBidi"/>
          <w:color w:val="101010"/>
          <w:sz w:val="24"/>
          <w:szCs w:val="24"/>
          <w:lang w:val="en-US" w:eastAsia="tr-TR"/>
        </w:rPr>
        <w:t>The i</w:t>
      </w:r>
      <w:r w:rsidR="00B9436E" w:rsidRPr="0081289A">
        <w:rPr>
          <w:rFonts w:asciiTheme="majorBidi" w:eastAsia="Times New Roman" w:hAnsiTheme="majorBidi" w:cstheme="majorBidi"/>
          <w:color w:val="101010"/>
          <w:sz w:val="24"/>
          <w:szCs w:val="24"/>
          <w:lang w:val="en-US" w:eastAsia="tr-TR"/>
        </w:rPr>
        <w:t>nterest among the stud</w:t>
      </w:r>
      <w:r w:rsidRPr="0081289A">
        <w:rPr>
          <w:rFonts w:asciiTheme="majorBidi" w:eastAsia="Times New Roman" w:hAnsiTheme="majorBidi" w:cstheme="majorBidi"/>
          <w:color w:val="101010"/>
          <w:sz w:val="24"/>
          <w:szCs w:val="24"/>
          <w:lang w:val="en-US" w:eastAsia="tr-TR"/>
        </w:rPr>
        <w:t>ents of the Gulf countries to pu</w:t>
      </w:r>
      <w:r w:rsidR="00B9436E" w:rsidRPr="0081289A">
        <w:rPr>
          <w:rFonts w:asciiTheme="majorBidi" w:eastAsia="Times New Roman" w:hAnsiTheme="majorBidi" w:cstheme="majorBidi"/>
          <w:color w:val="101010"/>
          <w:sz w:val="24"/>
          <w:szCs w:val="24"/>
          <w:lang w:val="en-US" w:eastAsia="tr-TR"/>
        </w:rPr>
        <w:t>rsue education in Turkey has been increased in recent year</w:t>
      </w:r>
      <w:r w:rsidR="00F24D7C">
        <w:rPr>
          <w:rFonts w:asciiTheme="majorBidi" w:eastAsia="Times New Roman" w:hAnsiTheme="majorBidi" w:cstheme="majorBidi"/>
          <w:color w:val="101010"/>
          <w:sz w:val="24"/>
          <w:szCs w:val="24"/>
          <w:lang w:val="en-US" w:eastAsia="tr-TR"/>
        </w:rPr>
        <w:t>s</w:t>
      </w:r>
      <w:r w:rsidRPr="0081289A">
        <w:rPr>
          <w:rFonts w:asciiTheme="majorBidi" w:eastAsia="Times New Roman" w:hAnsiTheme="majorBidi" w:cstheme="majorBidi"/>
          <w:color w:val="101010"/>
          <w:sz w:val="24"/>
          <w:szCs w:val="24"/>
          <w:lang w:val="en-US" w:eastAsia="tr-TR"/>
        </w:rPr>
        <w:t>.</w:t>
      </w:r>
      <w:r w:rsidR="00474939" w:rsidRPr="003C7247">
        <w:rPr>
          <w:rFonts w:asciiTheme="majorBidi" w:eastAsia="Times New Roman" w:hAnsiTheme="majorBidi" w:cstheme="majorBidi"/>
          <w:color w:val="101010"/>
          <w:sz w:val="24"/>
          <w:szCs w:val="24"/>
          <w:lang w:val="en-US" w:eastAsia="tr-TR"/>
        </w:rPr>
        <w:t xml:space="preserve"> </w:t>
      </w:r>
      <w:r w:rsidR="008E4E9D" w:rsidRPr="003C7247">
        <w:rPr>
          <w:rFonts w:asciiTheme="majorBidi" w:eastAsia="Times New Roman" w:hAnsiTheme="majorBidi" w:cstheme="majorBidi"/>
          <w:color w:val="101010"/>
          <w:sz w:val="24"/>
          <w:szCs w:val="24"/>
          <w:lang w:val="en-US" w:eastAsia="tr-TR"/>
        </w:rPr>
        <w:t>Ensuring that this dimension is mutually established and students in Turkey are aware of the educational developments in the GCC countries have the potential to contribute to the institutionalization of bilateral relations.</w:t>
      </w:r>
    </w:p>
    <w:p w14:paraId="59F25BB8" w14:textId="7CF0E765" w:rsidR="008E4E9D" w:rsidRPr="003C7247" w:rsidRDefault="008E4E9D" w:rsidP="005466D5">
      <w:pPr>
        <w:spacing w:after="150" w:line="240" w:lineRule="auto"/>
        <w:jc w:val="both"/>
        <w:rPr>
          <w:rFonts w:asciiTheme="majorBidi" w:eastAsia="Times New Roman" w:hAnsiTheme="majorBidi" w:cstheme="majorBidi"/>
          <w:color w:val="101010"/>
          <w:sz w:val="24"/>
          <w:szCs w:val="24"/>
          <w:lang w:val="en-US" w:eastAsia="tr-TR"/>
        </w:rPr>
      </w:pPr>
      <w:r w:rsidRPr="003C7247">
        <w:rPr>
          <w:rFonts w:asciiTheme="majorBidi" w:eastAsia="Times New Roman" w:hAnsiTheme="majorBidi" w:cstheme="majorBidi"/>
          <w:color w:val="101010"/>
          <w:sz w:val="24"/>
          <w:szCs w:val="24"/>
          <w:lang w:val="en-US" w:eastAsia="tr-TR"/>
        </w:rPr>
        <w:t>Within the project</w:t>
      </w:r>
      <w:r w:rsidR="00F24D7C">
        <w:rPr>
          <w:rFonts w:asciiTheme="majorBidi" w:eastAsia="Times New Roman" w:hAnsiTheme="majorBidi" w:cstheme="majorBidi"/>
          <w:color w:val="101010"/>
          <w:sz w:val="24"/>
          <w:szCs w:val="24"/>
          <w:lang w:val="en-US" w:eastAsia="tr-TR"/>
        </w:rPr>
        <w:t>’</w:t>
      </w:r>
      <w:r w:rsidRPr="003C7247">
        <w:rPr>
          <w:rFonts w:asciiTheme="majorBidi" w:eastAsia="Times New Roman" w:hAnsiTheme="majorBidi" w:cstheme="majorBidi"/>
          <w:color w:val="101010"/>
          <w:sz w:val="24"/>
          <w:szCs w:val="24"/>
          <w:lang w:val="en-US" w:eastAsia="tr-TR"/>
        </w:rPr>
        <w:t xml:space="preserve">s scope, students </w:t>
      </w:r>
      <w:r w:rsidR="00474939" w:rsidRPr="003C7247">
        <w:rPr>
          <w:rFonts w:asciiTheme="majorBidi" w:eastAsia="Times New Roman" w:hAnsiTheme="majorBidi" w:cstheme="majorBidi"/>
          <w:color w:val="101010"/>
          <w:sz w:val="24"/>
          <w:szCs w:val="24"/>
          <w:lang w:val="en-US" w:eastAsia="tr-TR"/>
        </w:rPr>
        <w:t>will visit and</w:t>
      </w:r>
      <w:r w:rsidRPr="003C7247">
        <w:rPr>
          <w:rFonts w:asciiTheme="majorBidi" w:eastAsia="Times New Roman" w:hAnsiTheme="majorBidi" w:cstheme="majorBidi"/>
          <w:color w:val="101010"/>
          <w:sz w:val="24"/>
          <w:szCs w:val="24"/>
          <w:lang w:val="en-US" w:eastAsia="tr-TR"/>
        </w:rPr>
        <w:t xml:space="preserve"> get to know the </w:t>
      </w:r>
      <w:r w:rsidR="00050C11" w:rsidRPr="0081289A">
        <w:rPr>
          <w:rFonts w:asciiTheme="majorBidi" w:eastAsia="Times New Roman" w:hAnsiTheme="majorBidi" w:cstheme="majorBidi"/>
          <w:color w:val="101010"/>
          <w:sz w:val="24"/>
          <w:szCs w:val="24"/>
          <w:lang w:val="en-US" w:eastAsia="tr-TR"/>
        </w:rPr>
        <w:t>important</w:t>
      </w:r>
      <w:r w:rsidR="00050C11">
        <w:rPr>
          <w:rFonts w:asciiTheme="majorBidi" w:eastAsia="Times New Roman" w:hAnsiTheme="majorBidi" w:cstheme="majorBidi"/>
          <w:color w:val="101010"/>
          <w:sz w:val="24"/>
          <w:szCs w:val="24"/>
          <w:lang w:val="en-US" w:eastAsia="tr-TR"/>
        </w:rPr>
        <w:t xml:space="preserve"> </w:t>
      </w:r>
      <w:r w:rsidRPr="003C7247">
        <w:rPr>
          <w:rFonts w:asciiTheme="majorBidi" w:eastAsia="Times New Roman" w:hAnsiTheme="majorBidi" w:cstheme="majorBidi"/>
          <w:color w:val="101010"/>
          <w:sz w:val="24"/>
          <w:szCs w:val="24"/>
          <w:lang w:val="en-US" w:eastAsia="tr-TR"/>
        </w:rPr>
        <w:t xml:space="preserve">institutions that play a </w:t>
      </w:r>
      <w:r w:rsidR="00050C11" w:rsidRPr="005466D5">
        <w:rPr>
          <w:rFonts w:asciiTheme="majorBidi" w:eastAsia="Times New Roman" w:hAnsiTheme="majorBidi" w:cstheme="majorBidi"/>
          <w:color w:val="101010"/>
          <w:sz w:val="24"/>
          <w:szCs w:val="24"/>
          <w:lang w:val="en-US" w:eastAsia="tr-TR"/>
        </w:rPr>
        <w:t>vital</w:t>
      </w:r>
      <w:r w:rsidR="00050C11">
        <w:rPr>
          <w:rFonts w:asciiTheme="majorBidi" w:eastAsia="Times New Roman" w:hAnsiTheme="majorBidi" w:cstheme="majorBidi"/>
          <w:color w:val="101010"/>
          <w:sz w:val="24"/>
          <w:szCs w:val="24"/>
          <w:lang w:val="en-US" w:eastAsia="tr-TR"/>
        </w:rPr>
        <w:t xml:space="preserve"> </w:t>
      </w:r>
      <w:r w:rsidRPr="003C7247">
        <w:rPr>
          <w:rFonts w:asciiTheme="majorBidi" w:eastAsia="Times New Roman" w:hAnsiTheme="majorBidi" w:cstheme="majorBidi"/>
          <w:color w:val="101010"/>
          <w:sz w:val="24"/>
          <w:szCs w:val="24"/>
          <w:lang w:val="en-US" w:eastAsia="tr-TR"/>
        </w:rPr>
        <w:t xml:space="preserve">role in making and </w:t>
      </w:r>
      <w:r w:rsidR="00050C11">
        <w:rPr>
          <w:rFonts w:asciiTheme="majorBidi" w:eastAsia="Times New Roman" w:hAnsiTheme="majorBidi" w:cstheme="majorBidi"/>
          <w:color w:val="101010"/>
          <w:sz w:val="24"/>
          <w:szCs w:val="24"/>
          <w:lang w:val="en-US" w:eastAsia="tr-TR"/>
        </w:rPr>
        <w:t>implementing</w:t>
      </w:r>
      <w:r w:rsidRPr="003C7247">
        <w:rPr>
          <w:rFonts w:asciiTheme="majorBidi" w:eastAsia="Times New Roman" w:hAnsiTheme="majorBidi" w:cstheme="majorBidi"/>
          <w:color w:val="101010"/>
          <w:sz w:val="24"/>
          <w:szCs w:val="24"/>
          <w:lang w:val="en-US" w:eastAsia="tr-TR"/>
        </w:rPr>
        <w:t xml:space="preserve"> </w:t>
      </w:r>
      <w:r w:rsidR="004D6DB9" w:rsidRPr="005466D5">
        <w:rPr>
          <w:rFonts w:asciiTheme="majorBidi" w:eastAsia="Times New Roman" w:hAnsiTheme="majorBidi" w:cstheme="majorBidi"/>
          <w:color w:val="101010"/>
          <w:sz w:val="24"/>
          <w:szCs w:val="24"/>
          <w:lang w:val="en-US" w:eastAsia="tr-TR"/>
        </w:rPr>
        <w:t>Turkish</w:t>
      </w:r>
      <w:r w:rsidRPr="003C7247">
        <w:rPr>
          <w:rFonts w:asciiTheme="majorBidi" w:eastAsia="Times New Roman" w:hAnsiTheme="majorBidi" w:cstheme="majorBidi"/>
          <w:color w:val="101010"/>
          <w:sz w:val="24"/>
          <w:szCs w:val="24"/>
          <w:lang w:val="en-US" w:eastAsia="tr-TR"/>
        </w:rPr>
        <w:t xml:space="preserve"> foreign policy. In the following days, cul</w:t>
      </w:r>
      <w:r w:rsidR="00474939" w:rsidRPr="003C7247">
        <w:rPr>
          <w:rFonts w:asciiTheme="majorBidi" w:eastAsia="Times New Roman" w:hAnsiTheme="majorBidi" w:cstheme="majorBidi"/>
          <w:color w:val="101010"/>
          <w:sz w:val="24"/>
          <w:szCs w:val="24"/>
          <w:lang w:val="en-US" w:eastAsia="tr-TR"/>
        </w:rPr>
        <w:t xml:space="preserve">tural </w:t>
      </w:r>
      <w:r w:rsidR="00EE37C8">
        <w:rPr>
          <w:rFonts w:asciiTheme="majorBidi" w:eastAsia="Times New Roman" w:hAnsiTheme="majorBidi" w:cstheme="majorBidi"/>
          <w:color w:val="101010"/>
          <w:sz w:val="24"/>
          <w:szCs w:val="24"/>
          <w:lang w:val="en-US" w:eastAsia="tr-TR"/>
        </w:rPr>
        <w:t>trips</w:t>
      </w:r>
      <w:r w:rsidR="00474939" w:rsidRPr="003C7247">
        <w:rPr>
          <w:rFonts w:asciiTheme="majorBidi" w:eastAsia="Times New Roman" w:hAnsiTheme="majorBidi" w:cstheme="majorBidi"/>
          <w:color w:val="101010"/>
          <w:sz w:val="24"/>
          <w:szCs w:val="24"/>
          <w:lang w:val="en-US" w:eastAsia="tr-TR"/>
        </w:rPr>
        <w:t xml:space="preserve"> will be</w:t>
      </w:r>
      <w:r w:rsidRPr="003C7247">
        <w:rPr>
          <w:rFonts w:asciiTheme="majorBidi" w:eastAsia="Times New Roman" w:hAnsiTheme="majorBidi" w:cstheme="majorBidi"/>
          <w:color w:val="101010"/>
          <w:sz w:val="24"/>
          <w:szCs w:val="24"/>
          <w:lang w:val="en-US" w:eastAsia="tr-TR"/>
        </w:rPr>
        <w:t xml:space="preserve"> organized </w:t>
      </w:r>
      <w:r w:rsidR="00643672" w:rsidRPr="005466D5">
        <w:rPr>
          <w:rFonts w:asciiTheme="majorBidi" w:eastAsia="Times New Roman" w:hAnsiTheme="majorBidi" w:cstheme="majorBidi"/>
          <w:color w:val="101010"/>
          <w:sz w:val="24"/>
          <w:szCs w:val="24"/>
          <w:lang w:val="en-US" w:eastAsia="tr-TR"/>
        </w:rPr>
        <w:t>in</w:t>
      </w:r>
      <w:r w:rsidRPr="003C7247">
        <w:rPr>
          <w:rFonts w:asciiTheme="majorBidi" w:eastAsia="Times New Roman" w:hAnsiTheme="majorBidi" w:cstheme="majorBidi"/>
          <w:color w:val="101010"/>
          <w:sz w:val="24"/>
          <w:szCs w:val="24"/>
          <w:lang w:val="en-US" w:eastAsia="tr-TR"/>
        </w:rPr>
        <w:t xml:space="preserve"> Istanbul, Abant</w:t>
      </w:r>
      <w:r w:rsidR="00474939" w:rsidRPr="003C7247">
        <w:rPr>
          <w:rFonts w:asciiTheme="majorBidi" w:eastAsia="Times New Roman" w:hAnsiTheme="majorBidi" w:cstheme="majorBidi"/>
          <w:color w:val="101010"/>
          <w:sz w:val="24"/>
          <w:szCs w:val="24"/>
          <w:lang w:val="en-US" w:eastAsia="tr-TR"/>
        </w:rPr>
        <w:t>,</w:t>
      </w:r>
      <w:r w:rsidRPr="003C7247">
        <w:rPr>
          <w:rFonts w:asciiTheme="majorBidi" w:eastAsia="Times New Roman" w:hAnsiTheme="majorBidi" w:cstheme="majorBidi"/>
          <w:color w:val="101010"/>
          <w:sz w:val="24"/>
          <w:szCs w:val="24"/>
          <w:lang w:val="en-US" w:eastAsia="tr-TR"/>
        </w:rPr>
        <w:t xml:space="preserve"> and Sapanca. </w:t>
      </w:r>
      <w:r w:rsidR="00474939" w:rsidRPr="003C7247">
        <w:rPr>
          <w:rFonts w:asciiTheme="majorBidi" w:eastAsia="Times New Roman" w:hAnsiTheme="majorBidi" w:cstheme="majorBidi"/>
          <w:color w:val="101010"/>
          <w:sz w:val="24"/>
          <w:szCs w:val="24"/>
          <w:lang w:val="en-US" w:eastAsia="tr-TR"/>
        </w:rPr>
        <w:t>T</w:t>
      </w:r>
      <w:r w:rsidRPr="003C7247">
        <w:rPr>
          <w:rFonts w:asciiTheme="majorBidi" w:eastAsia="Times New Roman" w:hAnsiTheme="majorBidi" w:cstheme="majorBidi"/>
          <w:color w:val="101010"/>
          <w:sz w:val="24"/>
          <w:szCs w:val="24"/>
          <w:lang w:val="en-US" w:eastAsia="tr-TR"/>
        </w:rPr>
        <w:t xml:space="preserve">he </w:t>
      </w:r>
      <w:r w:rsidR="00474939" w:rsidRPr="003C7247">
        <w:rPr>
          <w:rFonts w:asciiTheme="majorBidi" w:eastAsia="Times New Roman" w:hAnsiTheme="majorBidi" w:cstheme="majorBidi"/>
          <w:color w:val="101010"/>
          <w:sz w:val="24"/>
          <w:szCs w:val="24"/>
          <w:lang w:val="en-US" w:eastAsia="tr-TR"/>
        </w:rPr>
        <w:t xml:space="preserve">project aims </w:t>
      </w:r>
      <w:r w:rsidR="00643672">
        <w:rPr>
          <w:rFonts w:asciiTheme="majorBidi" w:eastAsia="Times New Roman" w:hAnsiTheme="majorBidi" w:cstheme="majorBidi"/>
          <w:color w:val="101010"/>
          <w:sz w:val="24"/>
          <w:szCs w:val="24"/>
          <w:lang w:val="en-US" w:eastAsia="tr-TR"/>
        </w:rPr>
        <w:t xml:space="preserve">to introduce </w:t>
      </w:r>
      <w:r w:rsidR="004D6DB9" w:rsidRPr="005466D5">
        <w:rPr>
          <w:rFonts w:asciiTheme="majorBidi" w:eastAsia="Times New Roman" w:hAnsiTheme="majorBidi" w:cstheme="majorBidi"/>
          <w:color w:val="101010"/>
          <w:sz w:val="24"/>
          <w:szCs w:val="24"/>
          <w:lang w:val="en-US" w:eastAsia="tr-TR"/>
        </w:rPr>
        <w:t>Turkish</w:t>
      </w:r>
      <w:r w:rsidR="004D6DB9">
        <w:rPr>
          <w:rFonts w:asciiTheme="majorBidi" w:eastAsia="Times New Roman" w:hAnsiTheme="majorBidi" w:cstheme="majorBidi"/>
          <w:color w:val="101010"/>
          <w:sz w:val="24"/>
          <w:szCs w:val="24"/>
          <w:lang w:val="en-US" w:eastAsia="tr-TR"/>
        </w:rPr>
        <w:t xml:space="preserve"> </w:t>
      </w:r>
      <w:r w:rsidRPr="003C7247">
        <w:rPr>
          <w:rFonts w:asciiTheme="majorBidi" w:eastAsia="Times New Roman" w:hAnsiTheme="majorBidi" w:cstheme="majorBidi"/>
          <w:color w:val="101010"/>
          <w:sz w:val="24"/>
          <w:szCs w:val="24"/>
          <w:lang w:val="en-US" w:eastAsia="tr-TR"/>
        </w:rPr>
        <w:t>cultural and historical rich</w:t>
      </w:r>
      <w:r w:rsidR="00474939" w:rsidRPr="003C7247">
        <w:rPr>
          <w:rFonts w:asciiTheme="majorBidi" w:eastAsia="Times New Roman" w:hAnsiTheme="majorBidi" w:cstheme="majorBidi"/>
          <w:color w:val="101010"/>
          <w:sz w:val="24"/>
          <w:szCs w:val="24"/>
          <w:lang w:val="en-US" w:eastAsia="tr-TR"/>
        </w:rPr>
        <w:t>ness</w:t>
      </w:r>
      <w:r w:rsidR="004D6DB9">
        <w:rPr>
          <w:rFonts w:asciiTheme="majorBidi" w:eastAsia="Times New Roman" w:hAnsiTheme="majorBidi" w:cstheme="majorBidi"/>
          <w:color w:val="101010"/>
          <w:sz w:val="24"/>
          <w:szCs w:val="24"/>
          <w:lang w:val="en-US" w:eastAsia="tr-TR"/>
        </w:rPr>
        <w:t xml:space="preserve"> </w:t>
      </w:r>
      <w:r w:rsidR="004D6DB9" w:rsidRPr="005466D5">
        <w:rPr>
          <w:rFonts w:asciiTheme="majorBidi" w:eastAsia="Times New Roman" w:hAnsiTheme="majorBidi" w:cstheme="majorBidi"/>
          <w:color w:val="101010"/>
          <w:sz w:val="24"/>
          <w:szCs w:val="24"/>
          <w:lang w:val="en-US" w:eastAsia="tr-TR"/>
        </w:rPr>
        <w:t>among the participants</w:t>
      </w:r>
      <w:r w:rsidRPr="005466D5">
        <w:rPr>
          <w:rFonts w:asciiTheme="majorBidi" w:eastAsia="Times New Roman" w:hAnsiTheme="majorBidi" w:cstheme="majorBidi"/>
          <w:color w:val="101010"/>
          <w:sz w:val="24"/>
          <w:szCs w:val="24"/>
          <w:lang w:val="en-US" w:eastAsia="tr-TR"/>
        </w:rPr>
        <w:t>.</w:t>
      </w:r>
      <w:r w:rsidRPr="003C7247">
        <w:rPr>
          <w:rFonts w:asciiTheme="majorBidi" w:eastAsia="Times New Roman" w:hAnsiTheme="majorBidi" w:cstheme="majorBidi"/>
          <w:color w:val="101010"/>
          <w:sz w:val="24"/>
          <w:szCs w:val="24"/>
          <w:lang w:val="en-US" w:eastAsia="tr-TR"/>
        </w:rPr>
        <w:t xml:space="preserve"> </w:t>
      </w:r>
    </w:p>
    <w:p w14:paraId="41B598F1" w14:textId="4E794E32" w:rsidR="008E4E9D" w:rsidRPr="003C7247" w:rsidRDefault="00EE37C8" w:rsidP="007F1908">
      <w:pPr>
        <w:spacing w:after="150" w:line="240" w:lineRule="auto"/>
        <w:jc w:val="both"/>
        <w:rPr>
          <w:rFonts w:asciiTheme="majorBidi" w:eastAsia="Times New Roman" w:hAnsiTheme="majorBidi" w:cstheme="majorBidi"/>
          <w:sz w:val="24"/>
          <w:szCs w:val="24"/>
          <w:lang w:val="en-US" w:eastAsia="tr-TR"/>
        </w:rPr>
      </w:pPr>
      <w:r>
        <w:rPr>
          <w:rFonts w:asciiTheme="majorBidi" w:eastAsia="Times New Roman" w:hAnsiTheme="majorBidi" w:cstheme="majorBidi"/>
          <w:sz w:val="24"/>
          <w:szCs w:val="24"/>
          <w:lang w:val="en-US" w:eastAsia="tr-TR"/>
        </w:rPr>
        <w:t>I</w:t>
      </w:r>
      <w:r w:rsidR="008E4E9D" w:rsidRPr="003C7247">
        <w:rPr>
          <w:rFonts w:asciiTheme="majorBidi" w:eastAsia="Times New Roman" w:hAnsiTheme="majorBidi" w:cstheme="majorBidi"/>
          <w:sz w:val="24"/>
          <w:szCs w:val="24"/>
          <w:lang w:val="en-US" w:eastAsia="tr-TR"/>
        </w:rPr>
        <w:t xml:space="preserve">ncreasing interaction among </w:t>
      </w:r>
      <w:r w:rsidR="00F24D7C">
        <w:rPr>
          <w:rFonts w:asciiTheme="majorBidi" w:eastAsia="Times New Roman" w:hAnsiTheme="majorBidi" w:cstheme="majorBidi"/>
          <w:sz w:val="24"/>
          <w:szCs w:val="24"/>
          <w:lang w:val="en-US" w:eastAsia="tr-TR"/>
        </w:rPr>
        <w:t xml:space="preserve">the </w:t>
      </w:r>
      <w:r w:rsidR="008E4E9D" w:rsidRPr="003C7247">
        <w:rPr>
          <w:rFonts w:asciiTheme="majorBidi" w:eastAsia="Times New Roman" w:hAnsiTheme="majorBidi" w:cstheme="majorBidi"/>
          <w:sz w:val="24"/>
          <w:szCs w:val="24"/>
          <w:lang w:val="en-US" w:eastAsia="tr-TR"/>
        </w:rPr>
        <w:t xml:space="preserve">young </w:t>
      </w:r>
      <w:r w:rsidR="00336A6B">
        <w:rPr>
          <w:rFonts w:asciiTheme="majorBidi" w:eastAsia="Times New Roman" w:hAnsiTheme="majorBidi" w:cstheme="majorBidi"/>
          <w:sz w:val="24"/>
          <w:szCs w:val="24"/>
          <w:lang w:val="en-US" w:eastAsia="tr-TR"/>
        </w:rPr>
        <w:t>ge</w:t>
      </w:r>
      <w:r w:rsidR="00F24D7C">
        <w:rPr>
          <w:rFonts w:asciiTheme="majorBidi" w:eastAsia="Times New Roman" w:hAnsiTheme="majorBidi" w:cstheme="majorBidi"/>
          <w:sz w:val="24"/>
          <w:szCs w:val="24"/>
          <w:lang w:val="en-US" w:eastAsia="tr-TR"/>
        </w:rPr>
        <w:t>ner</w:t>
      </w:r>
      <w:r w:rsidR="00336A6B">
        <w:rPr>
          <w:rFonts w:asciiTheme="majorBidi" w:eastAsia="Times New Roman" w:hAnsiTheme="majorBidi" w:cstheme="majorBidi"/>
          <w:sz w:val="24"/>
          <w:szCs w:val="24"/>
          <w:lang w:val="en-US" w:eastAsia="tr-TR"/>
        </w:rPr>
        <w:t>ation</w:t>
      </w:r>
      <w:r w:rsidR="00474939" w:rsidRPr="003C7247">
        <w:rPr>
          <w:rFonts w:asciiTheme="majorBidi" w:eastAsia="Times New Roman" w:hAnsiTheme="majorBidi" w:cstheme="majorBidi"/>
          <w:sz w:val="24"/>
          <w:szCs w:val="24"/>
          <w:lang w:val="en-US" w:eastAsia="tr-TR"/>
        </w:rPr>
        <w:t xml:space="preserve"> from GCC countries and Turkey; </w:t>
      </w:r>
      <w:r w:rsidR="00336A6B" w:rsidRPr="007F1908">
        <w:rPr>
          <w:rFonts w:asciiTheme="majorBidi" w:eastAsia="Times New Roman" w:hAnsiTheme="majorBidi" w:cstheme="majorBidi"/>
          <w:sz w:val="24"/>
          <w:szCs w:val="24"/>
          <w:lang w:val="en-US" w:eastAsia="tr-TR"/>
        </w:rPr>
        <w:t>s</w:t>
      </w:r>
      <w:r>
        <w:rPr>
          <w:rFonts w:asciiTheme="majorBidi" w:eastAsia="Times New Roman" w:hAnsiTheme="majorBidi" w:cstheme="majorBidi"/>
          <w:sz w:val="24"/>
          <w:szCs w:val="24"/>
          <w:lang w:val="en-US" w:eastAsia="tr-TR"/>
        </w:rPr>
        <w:t>trengthening</w:t>
      </w:r>
      <w:r w:rsidR="008E4E9D" w:rsidRPr="003C7247">
        <w:rPr>
          <w:rFonts w:asciiTheme="majorBidi" w:eastAsia="Times New Roman" w:hAnsiTheme="majorBidi" w:cstheme="majorBidi"/>
          <w:sz w:val="24"/>
          <w:szCs w:val="24"/>
          <w:lang w:val="en-US" w:eastAsia="tr-TR"/>
        </w:rPr>
        <w:t xml:space="preserve"> tolerance</w:t>
      </w:r>
      <w:r>
        <w:rPr>
          <w:rFonts w:asciiTheme="majorBidi" w:eastAsia="Times New Roman" w:hAnsiTheme="majorBidi" w:cstheme="majorBidi"/>
          <w:sz w:val="24"/>
          <w:szCs w:val="24"/>
          <w:lang w:val="en-US" w:eastAsia="tr-TR"/>
        </w:rPr>
        <w:t xml:space="preserve"> and pluralism</w:t>
      </w:r>
      <w:r w:rsidR="008E4E9D" w:rsidRPr="003C7247">
        <w:rPr>
          <w:rFonts w:asciiTheme="majorBidi" w:eastAsia="Times New Roman" w:hAnsiTheme="majorBidi" w:cstheme="majorBidi"/>
          <w:sz w:val="24"/>
          <w:szCs w:val="24"/>
          <w:lang w:val="en-US" w:eastAsia="tr-TR"/>
        </w:rPr>
        <w:t xml:space="preserve"> among </w:t>
      </w:r>
      <w:r w:rsidR="00336A6B" w:rsidRPr="005466D5">
        <w:rPr>
          <w:rFonts w:asciiTheme="majorBidi" w:eastAsia="Times New Roman" w:hAnsiTheme="majorBidi" w:cstheme="majorBidi"/>
          <w:sz w:val="24"/>
          <w:szCs w:val="24"/>
          <w:lang w:val="en-US" w:eastAsia="tr-TR"/>
        </w:rPr>
        <w:t>the young generation</w:t>
      </w:r>
      <w:r w:rsidR="008E4E9D" w:rsidRPr="003C7247">
        <w:rPr>
          <w:rFonts w:asciiTheme="majorBidi" w:eastAsia="Times New Roman" w:hAnsiTheme="majorBidi" w:cstheme="majorBidi"/>
          <w:sz w:val="24"/>
          <w:szCs w:val="24"/>
          <w:lang w:val="en-US" w:eastAsia="tr-TR"/>
        </w:rPr>
        <w:t xml:space="preserve">; </w:t>
      </w:r>
      <w:r w:rsidR="00336A6B" w:rsidRPr="007F1908">
        <w:rPr>
          <w:rFonts w:asciiTheme="majorBidi" w:eastAsia="Times New Roman" w:hAnsiTheme="majorBidi" w:cstheme="majorBidi"/>
          <w:sz w:val="24"/>
          <w:szCs w:val="24"/>
          <w:lang w:val="en-US" w:eastAsia="tr-TR"/>
        </w:rPr>
        <w:t>e</w:t>
      </w:r>
      <w:r w:rsidR="008E4E9D" w:rsidRPr="007F1908">
        <w:rPr>
          <w:rFonts w:asciiTheme="majorBidi" w:eastAsia="Times New Roman" w:hAnsiTheme="majorBidi" w:cstheme="majorBidi"/>
          <w:sz w:val="24"/>
          <w:szCs w:val="24"/>
          <w:lang w:val="en-US" w:eastAsia="tr-TR"/>
        </w:rPr>
        <w:t>nabling</w:t>
      </w:r>
      <w:r w:rsidR="008E4E9D" w:rsidRPr="003C7247">
        <w:rPr>
          <w:rFonts w:asciiTheme="majorBidi" w:eastAsia="Times New Roman" w:hAnsiTheme="majorBidi" w:cstheme="majorBidi"/>
          <w:sz w:val="24"/>
          <w:szCs w:val="24"/>
          <w:lang w:val="en-US" w:eastAsia="tr-TR"/>
        </w:rPr>
        <w:t xml:space="preserve"> </w:t>
      </w:r>
      <w:r w:rsidR="00336A6B" w:rsidRPr="007F1908">
        <w:rPr>
          <w:rFonts w:asciiTheme="majorBidi" w:eastAsia="Times New Roman" w:hAnsiTheme="majorBidi" w:cstheme="majorBidi"/>
          <w:sz w:val="24"/>
          <w:szCs w:val="24"/>
          <w:lang w:val="en-US" w:eastAsia="tr-TR"/>
        </w:rPr>
        <w:t>the young generation</w:t>
      </w:r>
      <w:r w:rsidR="00336A6B" w:rsidRPr="003C7247">
        <w:rPr>
          <w:rFonts w:asciiTheme="majorBidi" w:eastAsia="Times New Roman" w:hAnsiTheme="majorBidi" w:cstheme="majorBidi"/>
          <w:sz w:val="24"/>
          <w:szCs w:val="24"/>
          <w:lang w:val="en-US" w:eastAsia="tr-TR"/>
        </w:rPr>
        <w:t xml:space="preserve"> </w:t>
      </w:r>
      <w:r w:rsidR="008E4E9D" w:rsidRPr="003C7247">
        <w:rPr>
          <w:rFonts w:asciiTheme="majorBidi" w:eastAsia="Times New Roman" w:hAnsiTheme="majorBidi" w:cstheme="majorBidi"/>
          <w:sz w:val="24"/>
          <w:szCs w:val="24"/>
          <w:lang w:val="en-US" w:eastAsia="tr-TR"/>
        </w:rPr>
        <w:t>to get to kno</w:t>
      </w:r>
      <w:r w:rsidR="00474939" w:rsidRPr="003C7247">
        <w:rPr>
          <w:rFonts w:asciiTheme="majorBidi" w:eastAsia="Times New Roman" w:hAnsiTheme="majorBidi" w:cstheme="majorBidi"/>
          <w:sz w:val="24"/>
          <w:szCs w:val="24"/>
          <w:lang w:val="en-US" w:eastAsia="tr-TR"/>
        </w:rPr>
        <w:t>w different cultures</w:t>
      </w:r>
      <w:r w:rsidR="00336A6B">
        <w:rPr>
          <w:rFonts w:asciiTheme="majorBidi" w:eastAsia="Times New Roman" w:hAnsiTheme="majorBidi" w:cstheme="majorBidi"/>
          <w:sz w:val="24"/>
          <w:szCs w:val="24"/>
          <w:lang w:val="en-US" w:eastAsia="tr-TR"/>
        </w:rPr>
        <w:t>;</w:t>
      </w:r>
      <w:r w:rsidR="00474939" w:rsidRPr="003C7247">
        <w:rPr>
          <w:rFonts w:asciiTheme="majorBidi" w:eastAsia="Times New Roman" w:hAnsiTheme="majorBidi" w:cstheme="majorBidi"/>
          <w:sz w:val="24"/>
          <w:szCs w:val="24"/>
          <w:lang w:val="en-US" w:eastAsia="tr-TR"/>
        </w:rPr>
        <w:t xml:space="preserve"> </w:t>
      </w:r>
      <w:r w:rsidR="00336A6B">
        <w:rPr>
          <w:rFonts w:asciiTheme="majorBidi" w:eastAsia="Times New Roman" w:hAnsiTheme="majorBidi" w:cstheme="majorBidi"/>
          <w:sz w:val="24"/>
          <w:szCs w:val="24"/>
          <w:lang w:val="en-US" w:eastAsia="tr-TR"/>
        </w:rPr>
        <w:t>is mainly</w:t>
      </w:r>
      <w:r w:rsidR="008E4E9D" w:rsidRPr="003C7247">
        <w:rPr>
          <w:rFonts w:asciiTheme="majorBidi" w:eastAsia="Times New Roman" w:hAnsiTheme="majorBidi" w:cstheme="majorBidi"/>
          <w:sz w:val="24"/>
          <w:szCs w:val="24"/>
          <w:lang w:val="en-US" w:eastAsia="tr-TR"/>
        </w:rPr>
        <w:t xml:space="preserve"> the </w:t>
      </w:r>
      <w:r w:rsidR="00474939" w:rsidRPr="003C7247">
        <w:rPr>
          <w:rFonts w:asciiTheme="majorBidi" w:eastAsia="Times New Roman" w:hAnsiTheme="majorBidi" w:cstheme="majorBidi"/>
          <w:sz w:val="24"/>
          <w:szCs w:val="24"/>
          <w:lang w:val="en-US" w:eastAsia="tr-TR"/>
        </w:rPr>
        <w:t>project</w:t>
      </w:r>
      <w:r w:rsidR="00F24D7C">
        <w:rPr>
          <w:rFonts w:asciiTheme="majorBidi" w:eastAsia="Times New Roman" w:hAnsiTheme="majorBidi" w:cstheme="majorBidi"/>
          <w:sz w:val="24"/>
          <w:szCs w:val="24"/>
          <w:lang w:val="en-US" w:eastAsia="tr-TR"/>
        </w:rPr>
        <w:t>’</w:t>
      </w:r>
      <w:r w:rsidR="00474939" w:rsidRPr="003C7247">
        <w:rPr>
          <w:rFonts w:asciiTheme="majorBidi" w:eastAsia="Times New Roman" w:hAnsiTheme="majorBidi" w:cstheme="majorBidi"/>
          <w:sz w:val="24"/>
          <w:szCs w:val="24"/>
          <w:lang w:val="en-US" w:eastAsia="tr-TR"/>
        </w:rPr>
        <w:t>s objectives</w:t>
      </w:r>
      <w:r w:rsidR="008E4E9D" w:rsidRPr="003C7247">
        <w:rPr>
          <w:rFonts w:asciiTheme="majorBidi" w:eastAsia="Times New Roman" w:hAnsiTheme="majorBidi" w:cstheme="majorBidi"/>
          <w:sz w:val="24"/>
          <w:szCs w:val="24"/>
          <w:lang w:val="en-US" w:eastAsia="tr-TR"/>
        </w:rPr>
        <w:t>.</w:t>
      </w:r>
    </w:p>
    <w:p w14:paraId="6EB937B4" w14:textId="77777777" w:rsidR="0074231A" w:rsidRPr="003C7247" w:rsidRDefault="009C2ED1" w:rsidP="006A14A4">
      <w:pPr>
        <w:pStyle w:val="Balk2"/>
        <w:jc w:val="both"/>
        <w:rPr>
          <w:rFonts w:asciiTheme="minorHAnsi" w:hAnsiTheme="minorHAnsi"/>
          <w:lang w:val="en-US"/>
        </w:rPr>
      </w:pPr>
      <w:r w:rsidRPr="003C7247">
        <w:rPr>
          <w:rFonts w:asciiTheme="minorHAnsi" w:hAnsiTheme="minorHAnsi"/>
          <w:lang w:val="en-US"/>
        </w:rPr>
        <w:t>Who Can Apply</w:t>
      </w:r>
    </w:p>
    <w:p w14:paraId="529AF2A5" w14:textId="6D7C23E1" w:rsidR="006B533A" w:rsidRPr="004D5879" w:rsidRDefault="00B9113E" w:rsidP="008E4E9D">
      <w:pPr>
        <w:pStyle w:val="ListeParagraf"/>
        <w:numPr>
          <w:ilvl w:val="0"/>
          <w:numId w:val="7"/>
        </w:numPr>
        <w:shd w:val="clear" w:color="auto" w:fill="FFFFFF"/>
        <w:spacing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Undergraduate, postgraduate, and Ph</w:t>
      </w:r>
      <w:r w:rsidR="00F24D7C">
        <w:rPr>
          <w:rFonts w:asciiTheme="majorBidi" w:eastAsia="Times New Roman" w:hAnsiTheme="majorBidi" w:cstheme="majorBidi"/>
          <w:sz w:val="24"/>
          <w:szCs w:val="24"/>
          <w:lang w:val="en-US" w:eastAsia="tr-TR"/>
        </w:rPr>
        <w:t>.D.</w:t>
      </w:r>
      <w:r w:rsidRPr="004D5879">
        <w:rPr>
          <w:rFonts w:asciiTheme="majorBidi" w:eastAsia="Times New Roman" w:hAnsiTheme="majorBidi" w:cstheme="majorBidi"/>
          <w:sz w:val="24"/>
          <w:szCs w:val="24"/>
          <w:lang w:val="en-US" w:eastAsia="tr-TR"/>
        </w:rPr>
        <w:t xml:space="preserve"> students</w:t>
      </w:r>
    </w:p>
    <w:p w14:paraId="1D5B8055" w14:textId="2B612F74" w:rsidR="006B533A" w:rsidRPr="004D5879" w:rsidRDefault="008E4E9D" w:rsidP="008E4E9D">
      <w:pPr>
        <w:pStyle w:val="ListeParagraf"/>
        <w:numPr>
          <w:ilvl w:val="0"/>
          <w:numId w:val="7"/>
        </w:numPr>
        <w:shd w:val="clear" w:color="auto" w:fill="FFFFFF"/>
        <w:spacing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Applicants should</w:t>
      </w:r>
      <w:r w:rsidR="006B533A" w:rsidRPr="004D5879">
        <w:rPr>
          <w:rFonts w:asciiTheme="majorBidi" w:eastAsia="Times New Roman" w:hAnsiTheme="majorBidi" w:cstheme="majorBidi"/>
          <w:sz w:val="24"/>
          <w:szCs w:val="24"/>
          <w:lang w:val="en-US" w:eastAsia="tr-TR"/>
        </w:rPr>
        <w:t xml:space="preserve"> have a good command of English to </w:t>
      </w:r>
      <w:r w:rsidR="00B9113E" w:rsidRPr="004D5879">
        <w:rPr>
          <w:rFonts w:asciiTheme="majorBidi" w:eastAsia="Times New Roman" w:hAnsiTheme="majorBidi" w:cstheme="majorBidi"/>
          <w:sz w:val="24"/>
          <w:szCs w:val="24"/>
          <w:lang w:val="en-US" w:eastAsia="tr-TR"/>
        </w:rPr>
        <w:t>listen, comprehend</w:t>
      </w:r>
      <w:r w:rsidR="006B533A" w:rsidRPr="004D5879">
        <w:rPr>
          <w:rFonts w:asciiTheme="majorBidi" w:eastAsia="Times New Roman" w:hAnsiTheme="majorBidi" w:cstheme="majorBidi"/>
          <w:sz w:val="24"/>
          <w:szCs w:val="24"/>
          <w:lang w:val="en-US" w:eastAsia="tr-TR"/>
        </w:rPr>
        <w:t xml:space="preserve"> and discuss </w:t>
      </w:r>
      <w:r w:rsidR="00B9113E" w:rsidRPr="004D5879">
        <w:rPr>
          <w:rFonts w:asciiTheme="majorBidi" w:eastAsia="Times New Roman" w:hAnsiTheme="majorBidi" w:cstheme="majorBidi"/>
          <w:sz w:val="24"/>
          <w:szCs w:val="24"/>
          <w:lang w:val="en-US" w:eastAsia="tr-TR"/>
        </w:rPr>
        <w:t>the program</w:t>
      </w:r>
      <w:r w:rsidR="00F24D7C">
        <w:rPr>
          <w:rFonts w:asciiTheme="majorBidi" w:eastAsia="Times New Roman" w:hAnsiTheme="majorBidi" w:cstheme="majorBidi"/>
          <w:sz w:val="24"/>
          <w:szCs w:val="24"/>
          <w:lang w:val="en-US" w:eastAsia="tr-TR"/>
        </w:rPr>
        <w:t>’</w:t>
      </w:r>
      <w:r w:rsidR="00B9113E" w:rsidRPr="004D5879">
        <w:rPr>
          <w:rFonts w:asciiTheme="majorBidi" w:eastAsia="Times New Roman" w:hAnsiTheme="majorBidi" w:cstheme="majorBidi"/>
          <w:sz w:val="24"/>
          <w:szCs w:val="24"/>
          <w:lang w:val="en-US" w:eastAsia="tr-TR"/>
        </w:rPr>
        <w:t xml:space="preserve">s </w:t>
      </w:r>
      <w:r w:rsidR="006B533A" w:rsidRPr="004D5879">
        <w:rPr>
          <w:rFonts w:asciiTheme="majorBidi" w:eastAsia="Times New Roman" w:hAnsiTheme="majorBidi" w:cstheme="majorBidi"/>
          <w:sz w:val="24"/>
          <w:szCs w:val="24"/>
          <w:lang w:val="en-US" w:eastAsia="tr-TR"/>
        </w:rPr>
        <w:t>topic</w:t>
      </w:r>
      <w:r w:rsidR="00B9113E" w:rsidRPr="004D5879">
        <w:rPr>
          <w:rFonts w:asciiTheme="majorBidi" w:eastAsia="Times New Roman" w:hAnsiTheme="majorBidi" w:cstheme="majorBidi"/>
          <w:sz w:val="24"/>
          <w:szCs w:val="24"/>
          <w:lang w:val="en-US" w:eastAsia="tr-TR"/>
        </w:rPr>
        <w:t>s.</w:t>
      </w:r>
    </w:p>
    <w:p w14:paraId="5A56EEEE" w14:textId="77777777" w:rsidR="006B533A" w:rsidRPr="004D5879" w:rsidRDefault="002743D9" w:rsidP="008E4E9D">
      <w:pPr>
        <w:pStyle w:val="ListeParagraf"/>
        <w:numPr>
          <w:ilvl w:val="0"/>
          <w:numId w:val="7"/>
        </w:numPr>
        <w:shd w:val="clear" w:color="auto" w:fill="FFFFFF"/>
        <w:spacing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Applicants should be the c</w:t>
      </w:r>
      <w:r w:rsidR="006B533A" w:rsidRPr="004D5879">
        <w:rPr>
          <w:rFonts w:asciiTheme="majorBidi" w:eastAsia="Times New Roman" w:hAnsiTheme="majorBidi" w:cstheme="majorBidi"/>
          <w:sz w:val="24"/>
          <w:szCs w:val="24"/>
          <w:lang w:val="en-US" w:eastAsia="tr-TR"/>
        </w:rPr>
        <w:t>itizen</w:t>
      </w:r>
      <w:r w:rsidR="00B9113E" w:rsidRPr="004D5879">
        <w:rPr>
          <w:rFonts w:asciiTheme="majorBidi" w:eastAsia="Times New Roman" w:hAnsiTheme="majorBidi" w:cstheme="majorBidi"/>
          <w:sz w:val="24"/>
          <w:szCs w:val="24"/>
          <w:lang w:val="en-US" w:eastAsia="tr-TR"/>
        </w:rPr>
        <w:t>s</w:t>
      </w:r>
      <w:r w:rsidR="006B533A" w:rsidRPr="004D5879">
        <w:rPr>
          <w:rFonts w:asciiTheme="majorBidi" w:eastAsia="Times New Roman" w:hAnsiTheme="majorBidi" w:cstheme="majorBidi"/>
          <w:sz w:val="24"/>
          <w:szCs w:val="24"/>
          <w:lang w:val="en-US" w:eastAsia="tr-TR"/>
        </w:rPr>
        <w:t xml:space="preserve"> of the</w:t>
      </w:r>
      <w:r w:rsidR="00C842CE">
        <w:rPr>
          <w:rFonts w:asciiTheme="majorBidi" w:eastAsia="Times New Roman" w:hAnsiTheme="majorBidi" w:cstheme="majorBidi"/>
          <w:sz w:val="24"/>
          <w:szCs w:val="24"/>
          <w:lang w:val="en-US" w:eastAsia="tr-TR"/>
        </w:rPr>
        <w:t xml:space="preserve"> </w:t>
      </w:r>
      <w:r w:rsidR="00C842CE" w:rsidRPr="007F1908">
        <w:rPr>
          <w:rFonts w:asciiTheme="majorBidi" w:eastAsia="Times New Roman" w:hAnsiTheme="majorBidi" w:cstheme="majorBidi"/>
          <w:sz w:val="24"/>
          <w:szCs w:val="24"/>
          <w:lang w:val="en-US" w:eastAsia="tr-TR"/>
        </w:rPr>
        <w:t>GCC</w:t>
      </w:r>
      <w:r w:rsidR="006B533A" w:rsidRPr="004D5879">
        <w:rPr>
          <w:rFonts w:asciiTheme="majorBidi" w:eastAsia="Times New Roman" w:hAnsiTheme="majorBidi" w:cstheme="majorBidi"/>
          <w:sz w:val="24"/>
          <w:szCs w:val="24"/>
          <w:lang w:val="en-US" w:eastAsia="tr-TR"/>
        </w:rPr>
        <w:t xml:space="preserve"> countries listed below </w:t>
      </w:r>
      <w:r w:rsidR="00C57B8C" w:rsidRPr="004D5879">
        <w:rPr>
          <w:rFonts w:asciiTheme="majorBidi" w:eastAsia="Times New Roman" w:hAnsiTheme="majorBidi" w:cstheme="majorBidi"/>
          <w:sz w:val="24"/>
          <w:szCs w:val="24"/>
          <w:lang w:val="en-US" w:eastAsia="tr-TR"/>
        </w:rPr>
        <w:t>and</w:t>
      </w:r>
      <w:r w:rsidR="00EE37C8" w:rsidRPr="004D5879">
        <w:rPr>
          <w:rFonts w:asciiTheme="majorBidi" w:eastAsia="Times New Roman" w:hAnsiTheme="majorBidi" w:cstheme="majorBidi"/>
          <w:sz w:val="24"/>
          <w:szCs w:val="24"/>
          <w:lang w:val="en-US" w:eastAsia="tr-TR"/>
        </w:rPr>
        <w:t xml:space="preserve"> also</w:t>
      </w:r>
      <w:r w:rsidR="00C57B8C" w:rsidRPr="004D5879">
        <w:rPr>
          <w:rFonts w:asciiTheme="majorBidi" w:eastAsia="Times New Roman" w:hAnsiTheme="majorBidi" w:cstheme="majorBidi"/>
          <w:sz w:val="24"/>
          <w:szCs w:val="24"/>
          <w:lang w:val="en-US" w:eastAsia="tr-TR"/>
        </w:rPr>
        <w:t xml:space="preserve"> study there</w:t>
      </w:r>
    </w:p>
    <w:p w14:paraId="54190730" w14:textId="56B6929E" w:rsidR="003C7247" w:rsidRPr="004D5879" w:rsidRDefault="001625F4" w:rsidP="00EE37C8">
      <w:pPr>
        <w:pStyle w:val="ListeParagraf"/>
        <w:numPr>
          <w:ilvl w:val="0"/>
          <w:numId w:val="7"/>
        </w:numPr>
        <w:shd w:val="clear" w:color="auto" w:fill="FFFFFF"/>
        <w:spacing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 xml:space="preserve">The program has </w:t>
      </w:r>
      <w:r w:rsidR="008E4E9D" w:rsidRPr="004D5879">
        <w:rPr>
          <w:rFonts w:asciiTheme="majorBidi" w:eastAsia="Times New Roman" w:hAnsiTheme="majorBidi" w:cstheme="majorBidi"/>
          <w:sz w:val="24"/>
          <w:szCs w:val="24"/>
          <w:lang w:val="en-US" w:eastAsia="tr-TR"/>
        </w:rPr>
        <w:t xml:space="preserve">an </w:t>
      </w:r>
      <w:r w:rsidRPr="004D5879">
        <w:rPr>
          <w:rFonts w:asciiTheme="majorBidi" w:eastAsia="Times New Roman" w:hAnsiTheme="majorBidi" w:cstheme="majorBidi"/>
          <w:sz w:val="24"/>
          <w:szCs w:val="24"/>
          <w:lang w:val="en-US" w:eastAsia="tr-TR"/>
        </w:rPr>
        <w:t>age limitation for applicants.</w:t>
      </w:r>
      <w:r w:rsidR="00EE37C8" w:rsidRPr="004D5879">
        <w:rPr>
          <w:rFonts w:asciiTheme="majorBidi" w:eastAsia="Times New Roman" w:hAnsiTheme="majorBidi" w:cstheme="majorBidi"/>
          <w:sz w:val="24"/>
          <w:szCs w:val="24"/>
          <w:lang w:val="en-US" w:eastAsia="tr-TR"/>
        </w:rPr>
        <w:t xml:space="preserve"> The upper age limit for</w:t>
      </w:r>
      <w:r w:rsidRPr="004D5879">
        <w:rPr>
          <w:rFonts w:asciiTheme="majorBidi" w:eastAsia="Times New Roman" w:hAnsiTheme="majorBidi" w:cstheme="majorBidi"/>
          <w:sz w:val="24"/>
          <w:szCs w:val="24"/>
          <w:lang w:val="en-US" w:eastAsia="tr-TR"/>
        </w:rPr>
        <w:t xml:space="preserve"> </w:t>
      </w:r>
      <w:r w:rsidR="00EE37C8" w:rsidRPr="004D5879">
        <w:rPr>
          <w:rFonts w:asciiTheme="majorBidi" w:eastAsia="Times New Roman" w:hAnsiTheme="majorBidi" w:cstheme="majorBidi"/>
          <w:sz w:val="24"/>
          <w:szCs w:val="24"/>
          <w:lang w:val="en-US" w:eastAsia="tr-TR"/>
        </w:rPr>
        <w:t xml:space="preserve">undergraduates is </w:t>
      </w:r>
      <w:r w:rsidR="006217A1" w:rsidRPr="004D5879">
        <w:rPr>
          <w:rFonts w:asciiTheme="majorBidi" w:eastAsia="Times New Roman" w:hAnsiTheme="majorBidi" w:cstheme="majorBidi"/>
          <w:sz w:val="24"/>
          <w:szCs w:val="24"/>
          <w:lang w:val="en-US" w:eastAsia="tr-TR"/>
        </w:rPr>
        <w:t>25,</w:t>
      </w:r>
      <w:r w:rsidR="00EE37C8" w:rsidRPr="004D5879">
        <w:rPr>
          <w:rFonts w:asciiTheme="majorBidi" w:eastAsia="Times New Roman" w:hAnsiTheme="majorBidi" w:cstheme="majorBidi"/>
          <w:sz w:val="24"/>
          <w:szCs w:val="24"/>
          <w:lang w:val="en-US" w:eastAsia="tr-TR"/>
        </w:rPr>
        <w:t xml:space="preserve"> for</w:t>
      </w:r>
      <w:r w:rsidR="006217A1" w:rsidRPr="004D5879">
        <w:rPr>
          <w:rFonts w:asciiTheme="majorBidi" w:eastAsia="Times New Roman" w:hAnsiTheme="majorBidi" w:cstheme="majorBidi"/>
          <w:sz w:val="24"/>
          <w:szCs w:val="24"/>
          <w:lang w:val="en-US" w:eastAsia="tr-TR"/>
        </w:rPr>
        <w:t xml:space="preserve"> postgraduat</w:t>
      </w:r>
      <w:r w:rsidR="00EE37C8" w:rsidRPr="004D5879">
        <w:rPr>
          <w:rFonts w:asciiTheme="majorBidi" w:eastAsia="Times New Roman" w:hAnsiTheme="majorBidi" w:cstheme="majorBidi"/>
          <w:sz w:val="24"/>
          <w:szCs w:val="24"/>
          <w:lang w:val="en-US" w:eastAsia="tr-TR"/>
        </w:rPr>
        <w:t>es is 28, and for Ph</w:t>
      </w:r>
      <w:r w:rsidR="00F24D7C">
        <w:rPr>
          <w:rFonts w:asciiTheme="majorBidi" w:eastAsia="Times New Roman" w:hAnsiTheme="majorBidi" w:cstheme="majorBidi"/>
          <w:sz w:val="24"/>
          <w:szCs w:val="24"/>
          <w:lang w:val="en-US" w:eastAsia="tr-TR"/>
        </w:rPr>
        <w:t>.D.</w:t>
      </w:r>
      <w:r w:rsidR="00EE37C8" w:rsidRPr="004D5879">
        <w:rPr>
          <w:rFonts w:asciiTheme="majorBidi" w:eastAsia="Times New Roman" w:hAnsiTheme="majorBidi" w:cstheme="majorBidi"/>
          <w:sz w:val="24"/>
          <w:szCs w:val="24"/>
          <w:lang w:val="en-US" w:eastAsia="tr-TR"/>
        </w:rPr>
        <w:t xml:space="preserve"> students is 30.</w:t>
      </w:r>
    </w:p>
    <w:p w14:paraId="5F359766" w14:textId="77777777" w:rsidR="00474939" w:rsidRPr="004D5879" w:rsidRDefault="003C7247" w:rsidP="003C7247">
      <w:pPr>
        <w:pStyle w:val="ListeParagraf"/>
        <w:numPr>
          <w:ilvl w:val="0"/>
          <w:numId w:val="7"/>
        </w:numPr>
        <w:shd w:val="clear" w:color="auto" w:fill="FFFFFF"/>
        <w:spacing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Applicants must have a vaccination certificate accepted by Turkish authorities in accordance with the Covid-19 measures.</w:t>
      </w:r>
    </w:p>
    <w:p w14:paraId="25FE1187" w14:textId="77777777" w:rsidR="003C7247" w:rsidRPr="003C7247" w:rsidRDefault="003C7247" w:rsidP="003C7247">
      <w:pPr>
        <w:pStyle w:val="ListeParagraf"/>
        <w:shd w:val="clear" w:color="auto" w:fill="FFFFFF"/>
        <w:spacing w:after="0"/>
        <w:jc w:val="both"/>
        <w:rPr>
          <w:rFonts w:asciiTheme="majorBidi" w:eastAsia="Times New Roman" w:hAnsiTheme="majorBidi" w:cstheme="majorBidi"/>
          <w:color w:val="3B3B3B"/>
          <w:sz w:val="24"/>
          <w:szCs w:val="24"/>
          <w:lang w:val="en-US" w:eastAsia="tr-TR"/>
        </w:rPr>
      </w:pPr>
    </w:p>
    <w:p w14:paraId="1EF329FB" w14:textId="77777777" w:rsidR="00635AD9" w:rsidRPr="003C7247" w:rsidRDefault="008E4E9D" w:rsidP="00821A45">
      <w:pPr>
        <w:shd w:val="clear" w:color="auto" w:fill="FFFFFF"/>
        <w:spacing w:after="0"/>
        <w:jc w:val="both"/>
        <w:rPr>
          <w:rFonts w:asciiTheme="majorBidi" w:eastAsia="Times New Roman" w:hAnsiTheme="majorBidi" w:cstheme="majorBidi"/>
          <w:b/>
          <w:bCs/>
          <w:color w:val="3B3B3B"/>
          <w:sz w:val="24"/>
          <w:szCs w:val="24"/>
          <w:lang w:val="en-US" w:eastAsia="tr-TR"/>
        </w:rPr>
      </w:pPr>
      <w:r w:rsidRPr="003C7247">
        <w:rPr>
          <w:rFonts w:asciiTheme="majorBidi" w:eastAsia="Times New Roman" w:hAnsiTheme="majorBidi" w:cstheme="majorBidi"/>
          <w:b/>
          <w:bCs/>
          <w:color w:val="3B3B3B"/>
          <w:sz w:val="24"/>
          <w:szCs w:val="24"/>
          <w:lang w:val="en-US" w:eastAsia="tr-TR"/>
        </w:rPr>
        <w:t>Countries</w:t>
      </w:r>
    </w:p>
    <w:p w14:paraId="719E5607" w14:textId="77777777" w:rsidR="006B533A" w:rsidRPr="004D5879" w:rsidRDefault="006B533A" w:rsidP="008E4E9D">
      <w:pPr>
        <w:pStyle w:val="ListeParagraf"/>
        <w:numPr>
          <w:ilvl w:val="0"/>
          <w:numId w:val="6"/>
        </w:numPr>
        <w:shd w:val="clear" w:color="auto" w:fill="FFFFFF"/>
        <w:spacing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Bahrain</w:t>
      </w:r>
    </w:p>
    <w:p w14:paraId="62572E32" w14:textId="77777777" w:rsidR="006B533A" w:rsidRPr="004D5879" w:rsidRDefault="006B533A" w:rsidP="008E4E9D">
      <w:pPr>
        <w:pStyle w:val="ListeParagraf"/>
        <w:numPr>
          <w:ilvl w:val="0"/>
          <w:numId w:val="6"/>
        </w:numPr>
        <w:shd w:val="clear" w:color="auto" w:fill="FFFFFF"/>
        <w:spacing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Kuwait</w:t>
      </w:r>
    </w:p>
    <w:p w14:paraId="4594247B" w14:textId="77777777" w:rsidR="00635AD9" w:rsidRPr="004D5879" w:rsidRDefault="00635AD9" w:rsidP="008E4E9D">
      <w:pPr>
        <w:pStyle w:val="ListeParagraf"/>
        <w:numPr>
          <w:ilvl w:val="0"/>
          <w:numId w:val="6"/>
        </w:numPr>
        <w:shd w:val="clear" w:color="auto" w:fill="FFFFFF"/>
        <w:spacing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Oman</w:t>
      </w:r>
    </w:p>
    <w:p w14:paraId="5F48673C" w14:textId="77777777" w:rsidR="006B533A" w:rsidRPr="004D5879" w:rsidRDefault="006B533A" w:rsidP="008E4E9D">
      <w:pPr>
        <w:pStyle w:val="ListeParagraf"/>
        <w:numPr>
          <w:ilvl w:val="0"/>
          <w:numId w:val="6"/>
        </w:numPr>
        <w:shd w:val="clear" w:color="auto" w:fill="FFFFFF"/>
        <w:spacing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Qatar</w:t>
      </w:r>
    </w:p>
    <w:p w14:paraId="77AD5FDB" w14:textId="77777777" w:rsidR="006B533A" w:rsidRPr="004D5879" w:rsidRDefault="006B533A" w:rsidP="008E4E9D">
      <w:pPr>
        <w:pStyle w:val="ListeParagraf"/>
        <w:numPr>
          <w:ilvl w:val="0"/>
          <w:numId w:val="6"/>
        </w:numPr>
        <w:shd w:val="clear" w:color="auto" w:fill="FFFFFF"/>
        <w:spacing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Saudi Arabia</w:t>
      </w:r>
    </w:p>
    <w:p w14:paraId="51434673" w14:textId="77777777" w:rsidR="006B533A" w:rsidRPr="004D5879" w:rsidRDefault="006B533A" w:rsidP="008E4E9D">
      <w:pPr>
        <w:pStyle w:val="ListeParagraf"/>
        <w:numPr>
          <w:ilvl w:val="0"/>
          <w:numId w:val="6"/>
        </w:numPr>
        <w:shd w:val="clear" w:color="auto" w:fill="FFFFFF"/>
        <w:spacing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United Arab Emirates</w:t>
      </w:r>
    </w:p>
    <w:p w14:paraId="1CF28737" w14:textId="77777777" w:rsidR="00635AD9" w:rsidRPr="003C7247" w:rsidRDefault="00635AD9" w:rsidP="00821A45">
      <w:pPr>
        <w:shd w:val="clear" w:color="auto" w:fill="FFFFFF"/>
        <w:spacing w:after="0"/>
        <w:jc w:val="both"/>
        <w:rPr>
          <w:rFonts w:eastAsia="Times New Roman" w:cs="Times New Roman"/>
          <w:color w:val="3B3B3B"/>
          <w:lang w:val="en-US" w:eastAsia="tr-TR"/>
        </w:rPr>
      </w:pPr>
    </w:p>
    <w:p w14:paraId="1F3A0FDD" w14:textId="77777777" w:rsidR="00967306" w:rsidRPr="003C7247" w:rsidRDefault="004D5879" w:rsidP="006A14A4">
      <w:pPr>
        <w:pStyle w:val="Balk2"/>
        <w:jc w:val="both"/>
        <w:rPr>
          <w:rFonts w:asciiTheme="minorHAnsi" w:eastAsia="Times New Roman" w:hAnsiTheme="minorHAnsi"/>
          <w:lang w:val="en-US" w:eastAsia="tr-TR"/>
        </w:rPr>
      </w:pPr>
      <w:r>
        <w:rPr>
          <w:rFonts w:asciiTheme="minorHAnsi" w:eastAsia="Times New Roman" w:hAnsiTheme="minorHAnsi"/>
          <w:lang w:val="en-US" w:eastAsia="tr-TR"/>
        </w:rPr>
        <w:lastRenderedPageBreak/>
        <w:t>FAQs</w:t>
      </w:r>
    </w:p>
    <w:p w14:paraId="117F64AF" w14:textId="77777777" w:rsidR="0094053E" w:rsidRPr="003C7247" w:rsidRDefault="0094053E" w:rsidP="006A14A4">
      <w:pPr>
        <w:pStyle w:val="Balk3"/>
        <w:jc w:val="both"/>
        <w:rPr>
          <w:rFonts w:asciiTheme="minorHAnsi" w:eastAsia="Times New Roman" w:hAnsiTheme="minorHAnsi"/>
          <w:lang w:val="en-US" w:eastAsia="tr-TR"/>
        </w:rPr>
      </w:pPr>
      <w:r w:rsidRPr="003C7247">
        <w:rPr>
          <w:rFonts w:asciiTheme="minorHAnsi" w:eastAsia="Times New Roman" w:hAnsiTheme="minorHAnsi"/>
          <w:lang w:val="en-US" w:eastAsia="tr-TR"/>
        </w:rPr>
        <w:t xml:space="preserve">What </w:t>
      </w:r>
      <w:r w:rsidR="001729B9" w:rsidRPr="003C7247">
        <w:rPr>
          <w:rFonts w:asciiTheme="minorHAnsi" w:eastAsia="Times New Roman" w:hAnsiTheme="minorHAnsi"/>
          <w:lang w:val="en-US" w:eastAsia="tr-TR"/>
        </w:rPr>
        <w:t>am I</w:t>
      </w:r>
      <w:r w:rsidRPr="003C7247">
        <w:rPr>
          <w:rFonts w:asciiTheme="minorHAnsi" w:eastAsia="Times New Roman" w:hAnsiTheme="minorHAnsi"/>
          <w:lang w:val="en-US" w:eastAsia="tr-TR"/>
        </w:rPr>
        <w:t xml:space="preserve"> expected?</w:t>
      </w:r>
    </w:p>
    <w:p w14:paraId="5F46476B" w14:textId="77777777" w:rsidR="005D065B" w:rsidRPr="004D5879" w:rsidRDefault="009756F7" w:rsidP="004D5879">
      <w:pPr>
        <w:shd w:val="clear" w:color="auto" w:fill="FFFFFF"/>
        <w:spacing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You are expected to</w:t>
      </w:r>
      <w:r w:rsidR="00474939" w:rsidRPr="004D5879">
        <w:rPr>
          <w:rFonts w:asciiTheme="majorBidi" w:eastAsia="Times New Roman" w:hAnsiTheme="majorBidi" w:cstheme="majorBidi"/>
          <w:sz w:val="24"/>
          <w:szCs w:val="24"/>
          <w:lang w:val="en-US" w:eastAsia="tr-TR"/>
        </w:rPr>
        <w:t xml:space="preserve"> interact with other </w:t>
      </w:r>
      <w:r w:rsidR="004D5879" w:rsidRPr="004D5879">
        <w:rPr>
          <w:rFonts w:asciiTheme="majorBidi" w:eastAsia="Times New Roman" w:hAnsiTheme="majorBidi" w:cstheme="majorBidi"/>
          <w:sz w:val="24"/>
          <w:szCs w:val="24"/>
          <w:lang w:val="en-US" w:eastAsia="tr-TR"/>
        </w:rPr>
        <w:t>students</w:t>
      </w:r>
      <w:r w:rsidR="00474939" w:rsidRPr="004D5879">
        <w:rPr>
          <w:rFonts w:asciiTheme="majorBidi" w:eastAsia="Times New Roman" w:hAnsiTheme="majorBidi" w:cstheme="majorBidi"/>
          <w:sz w:val="24"/>
          <w:szCs w:val="24"/>
          <w:lang w:val="en-US" w:eastAsia="tr-TR"/>
        </w:rPr>
        <w:t>,</w:t>
      </w:r>
      <w:r w:rsidR="001966EB">
        <w:rPr>
          <w:rFonts w:asciiTheme="majorBidi" w:eastAsia="Times New Roman" w:hAnsiTheme="majorBidi" w:cstheme="majorBidi"/>
          <w:sz w:val="24"/>
          <w:szCs w:val="24"/>
          <w:lang w:val="en-US" w:eastAsia="tr-TR"/>
        </w:rPr>
        <w:t xml:space="preserve"> make a presentation </w:t>
      </w:r>
      <w:r w:rsidR="0057093A">
        <w:rPr>
          <w:rFonts w:asciiTheme="majorBidi" w:eastAsia="Times New Roman" w:hAnsiTheme="majorBidi" w:cstheme="majorBidi"/>
          <w:sz w:val="24"/>
          <w:szCs w:val="24"/>
          <w:lang w:val="en-US" w:eastAsia="tr-TR"/>
        </w:rPr>
        <w:t>about the topics presented below,</w:t>
      </w:r>
      <w:r w:rsidR="00474939" w:rsidRPr="004D5879">
        <w:rPr>
          <w:rFonts w:asciiTheme="majorBidi" w:eastAsia="Times New Roman" w:hAnsiTheme="majorBidi" w:cstheme="majorBidi"/>
          <w:sz w:val="24"/>
          <w:szCs w:val="24"/>
          <w:lang w:val="en-US" w:eastAsia="tr-TR"/>
        </w:rPr>
        <w:t xml:space="preserve"> introduce your country to other students, be open to learn from them and contribute</w:t>
      </w:r>
      <w:r w:rsidRPr="004D5879">
        <w:rPr>
          <w:rFonts w:asciiTheme="majorBidi" w:eastAsia="Times New Roman" w:hAnsiTheme="majorBidi" w:cstheme="majorBidi"/>
          <w:sz w:val="24"/>
          <w:szCs w:val="24"/>
          <w:lang w:val="en-US" w:eastAsia="tr-TR"/>
        </w:rPr>
        <w:t xml:space="preserve"> to discussions during the sem</w:t>
      </w:r>
      <w:r w:rsidR="00FB7F28" w:rsidRPr="004D5879">
        <w:rPr>
          <w:rFonts w:asciiTheme="majorBidi" w:eastAsia="Times New Roman" w:hAnsiTheme="majorBidi" w:cstheme="majorBidi"/>
          <w:sz w:val="24"/>
          <w:szCs w:val="24"/>
          <w:lang w:val="en-US" w:eastAsia="tr-TR"/>
        </w:rPr>
        <w:t xml:space="preserve">inars. </w:t>
      </w:r>
    </w:p>
    <w:p w14:paraId="262EB667" w14:textId="77777777" w:rsidR="00FE4F6B" w:rsidRPr="003C7247" w:rsidRDefault="00FE4F6B" w:rsidP="006A14A4">
      <w:pPr>
        <w:pStyle w:val="Balk3"/>
        <w:jc w:val="both"/>
        <w:rPr>
          <w:rFonts w:asciiTheme="minorHAnsi" w:eastAsia="Times New Roman" w:hAnsiTheme="minorHAnsi"/>
          <w:lang w:val="en-US" w:eastAsia="tr-TR"/>
        </w:rPr>
      </w:pPr>
      <w:r w:rsidRPr="003C7247">
        <w:rPr>
          <w:rFonts w:asciiTheme="minorHAnsi" w:eastAsia="Times New Roman" w:hAnsiTheme="minorHAnsi"/>
          <w:lang w:val="en-US" w:eastAsia="tr-TR"/>
        </w:rPr>
        <w:t>How can I apply?</w:t>
      </w:r>
    </w:p>
    <w:p w14:paraId="691861C9" w14:textId="77777777" w:rsidR="00FE4F6B" w:rsidRPr="003C7247" w:rsidRDefault="00FE4F6B" w:rsidP="00FB7F28">
      <w:pPr>
        <w:jc w:val="both"/>
        <w:rPr>
          <w:rFonts w:asciiTheme="majorBidi" w:hAnsiTheme="majorBidi" w:cstheme="majorBidi"/>
          <w:sz w:val="24"/>
          <w:szCs w:val="24"/>
          <w:lang w:val="en-US" w:eastAsia="tr-TR"/>
        </w:rPr>
      </w:pPr>
      <w:r w:rsidRPr="003C7247">
        <w:rPr>
          <w:rFonts w:asciiTheme="majorBidi" w:hAnsiTheme="majorBidi" w:cstheme="majorBidi"/>
          <w:sz w:val="24"/>
          <w:szCs w:val="24"/>
          <w:lang w:val="en-US" w:eastAsia="tr-TR"/>
        </w:rPr>
        <w:t xml:space="preserve">All the applications should </w:t>
      </w:r>
      <w:r w:rsidR="005E74DF" w:rsidRPr="003C7247">
        <w:rPr>
          <w:rFonts w:asciiTheme="majorBidi" w:hAnsiTheme="majorBidi" w:cstheme="majorBidi"/>
          <w:sz w:val="24"/>
          <w:szCs w:val="24"/>
          <w:lang w:val="en-US" w:eastAsia="tr-TR"/>
        </w:rPr>
        <w:t xml:space="preserve">fill the form </w:t>
      </w:r>
      <w:r w:rsidR="00E85C1D" w:rsidRPr="003C7247">
        <w:rPr>
          <w:rFonts w:asciiTheme="majorBidi" w:hAnsiTheme="majorBidi" w:cstheme="majorBidi"/>
          <w:sz w:val="24"/>
          <w:szCs w:val="24"/>
          <w:lang w:val="en-US" w:eastAsia="tr-TR"/>
        </w:rPr>
        <w:t xml:space="preserve">and send it to </w:t>
      </w:r>
      <w:hyperlink r:id="rId5" w:history="1">
        <w:r w:rsidR="00E85C1D" w:rsidRPr="003C7247">
          <w:rPr>
            <w:rStyle w:val="Kpr"/>
            <w:rFonts w:asciiTheme="majorBidi" w:hAnsiTheme="majorBidi" w:cstheme="majorBidi"/>
            <w:sz w:val="24"/>
            <w:szCs w:val="24"/>
            <w:lang w:val="en-US" w:eastAsia="tr-TR"/>
          </w:rPr>
          <w:t>turkishgulfyouth@gmail.com</w:t>
        </w:r>
      </w:hyperlink>
      <w:r w:rsidR="00E85C1D" w:rsidRPr="003C7247">
        <w:rPr>
          <w:rFonts w:asciiTheme="majorBidi" w:hAnsiTheme="majorBidi" w:cstheme="majorBidi"/>
          <w:sz w:val="24"/>
          <w:szCs w:val="24"/>
          <w:lang w:val="en-US" w:eastAsia="tr-TR"/>
        </w:rPr>
        <w:t xml:space="preserve"> </w:t>
      </w:r>
    </w:p>
    <w:p w14:paraId="676C4A16" w14:textId="77777777" w:rsidR="00C57B8C" w:rsidRPr="003C7247" w:rsidRDefault="00FE4F6B" w:rsidP="00C57B8C">
      <w:pPr>
        <w:pStyle w:val="Balk3"/>
        <w:jc w:val="both"/>
        <w:rPr>
          <w:rFonts w:asciiTheme="minorHAnsi" w:hAnsiTheme="minorHAnsi"/>
          <w:lang w:val="en-US" w:eastAsia="tr-TR"/>
        </w:rPr>
      </w:pPr>
      <w:r w:rsidRPr="003C7247">
        <w:rPr>
          <w:rFonts w:asciiTheme="minorHAnsi" w:hAnsiTheme="minorHAnsi"/>
          <w:lang w:val="en-US" w:eastAsia="tr-TR"/>
        </w:rPr>
        <w:t>How many people will participate?</w:t>
      </w:r>
    </w:p>
    <w:p w14:paraId="406327AD" w14:textId="77777777" w:rsidR="00FE4F6B" w:rsidRPr="003C7247" w:rsidRDefault="00474939" w:rsidP="00F833CE">
      <w:pPr>
        <w:jc w:val="both"/>
        <w:rPr>
          <w:rFonts w:asciiTheme="majorBidi" w:hAnsiTheme="majorBidi" w:cstheme="majorBidi"/>
          <w:sz w:val="24"/>
          <w:szCs w:val="24"/>
          <w:lang w:val="en-US" w:eastAsia="tr-TR"/>
        </w:rPr>
      </w:pPr>
      <w:r w:rsidRPr="003C7247">
        <w:rPr>
          <w:rFonts w:asciiTheme="majorBidi" w:hAnsiTheme="majorBidi" w:cstheme="majorBidi"/>
          <w:sz w:val="24"/>
          <w:szCs w:val="24"/>
          <w:lang w:val="en-US" w:eastAsia="tr-TR"/>
        </w:rPr>
        <w:t>Eighteen</w:t>
      </w:r>
      <w:r w:rsidR="00FE4F6B" w:rsidRPr="003C7247">
        <w:rPr>
          <w:rFonts w:asciiTheme="majorBidi" w:hAnsiTheme="majorBidi" w:cstheme="majorBidi"/>
          <w:sz w:val="24"/>
          <w:szCs w:val="24"/>
          <w:lang w:val="en-US" w:eastAsia="tr-TR"/>
        </w:rPr>
        <w:t xml:space="preserve"> young </w:t>
      </w:r>
      <w:r w:rsidR="00F833CE" w:rsidRPr="003C7247">
        <w:rPr>
          <w:rFonts w:asciiTheme="majorBidi" w:hAnsiTheme="majorBidi" w:cstheme="majorBidi"/>
          <w:sz w:val="24"/>
          <w:szCs w:val="24"/>
          <w:lang w:val="en-US" w:eastAsia="tr-TR"/>
        </w:rPr>
        <w:t>students</w:t>
      </w:r>
      <w:r w:rsidR="00FE4F6B" w:rsidRPr="003C7247">
        <w:rPr>
          <w:rFonts w:asciiTheme="majorBidi" w:hAnsiTheme="majorBidi" w:cstheme="majorBidi"/>
          <w:sz w:val="24"/>
          <w:szCs w:val="24"/>
          <w:lang w:val="en-US" w:eastAsia="tr-TR"/>
        </w:rPr>
        <w:t xml:space="preserve"> from different </w:t>
      </w:r>
      <w:r w:rsidR="00635AD9" w:rsidRPr="003C7247">
        <w:rPr>
          <w:rFonts w:asciiTheme="majorBidi" w:hAnsiTheme="majorBidi" w:cstheme="majorBidi"/>
          <w:sz w:val="24"/>
          <w:szCs w:val="24"/>
          <w:lang w:val="en-US" w:eastAsia="tr-TR"/>
        </w:rPr>
        <w:t>Gulf</w:t>
      </w:r>
      <w:r w:rsidR="00FE4F6B" w:rsidRPr="003C7247">
        <w:rPr>
          <w:rFonts w:asciiTheme="majorBidi" w:hAnsiTheme="majorBidi" w:cstheme="majorBidi"/>
          <w:sz w:val="24"/>
          <w:szCs w:val="24"/>
          <w:lang w:val="en-US" w:eastAsia="tr-TR"/>
        </w:rPr>
        <w:t xml:space="preserve"> countries</w:t>
      </w:r>
      <w:r w:rsidR="00635AD9" w:rsidRPr="003C7247">
        <w:rPr>
          <w:rFonts w:asciiTheme="majorBidi" w:hAnsiTheme="majorBidi" w:cstheme="majorBidi"/>
          <w:sz w:val="24"/>
          <w:szCs w:val="24"/>
          <w:lang w:val="en-US" w:eastAsia="tr-TR"/>
        </w:rPr>
        <w:t xml:space="preserve"> </w:t>
      </w:r>
      <w:r w:rsidR="00FE4F6B" w:rsidRPr="003C7247">
        <w:rPr>
          <w:rFonts w:asciiTheme="majorBidi" w:hAnsiTheme="majorBidi" w:cstheme="majorBidi"/>
          <w:sz w:val="24"/>
          <w:szCs w:val="24"/>
          <w:lang w:val="en-US" w:eastAsia="tr-TR"/>
        </w:rPr>
        <w:t xml:space="preserve">will have the right to participate </w:t>
      </w:r>
      <w:r w:rsidRPr="003C7247">
        <w:rPr>
          <w:rFonts w:asciiTheme="majorBidi" w:hAnsiTheme="majorBidi" w:cstheme="majorBidi"/>
          <w:sz w:val="24"/>
          <w:szCs w:val="24"/>
          <w:lang w:val="en-US" w:eastAsia="tr-TR"/>
        </w:rPr>
        <w:t xml:space="preserve">in </w:t>
      </w:r>
      <w:r w:rsidR="00FE4F6B" w:rsidRPr="003C7247">
        <w:rPr>
          <w:rFonts w:asciiTheme="majorBidi" w:hAnsiTheme="majorBidi" w:cstheme="majorBidi"/>
          <w:sz w:val="24"/>
          <w:szCs w:val="24"/>
          <w:lang w:val="en-US" w:eastAsia="tr-TR"/>
        </w:rPr>
        <w:t xml:space="preserve">the event.  </w:t>
      </w:r>
    </w:p>
    <w:p w14:paraId="36F5F117" w14:textId="77777777" w:rsidR="00007E81" w:rsidRPr="003C7247" w:rsidRDefault="00007E81" w:rsidP="006A14A4">
      <w:pPr>
        <w:pStyle w:val="Balk3"/>
        <w:jc w:val="both"/>
        <w:rPr>
          <w:rFonts w:asciiTheme="minorHAnsi" w:eastAsia="Times New Roman" w:hAnsiTheme="minorHAnsi"/>
          <w:lang w:val="en-US" w:eastAsia="tr-TR"/>
        </w:rPr>
      </w:pPr>
      <w:r w:rsidRPr="003C7247">
        <w:rPr>
          <w:rFonts w:asciiTheme="minorHAnsi" w:eastAsia="Times New Roman" w:hAnsiTheme="minorHAnsi"/>
          <w:lang w:val="en-US" w:eastAsia="tr-TR"/>
        </w:rPr>
        <w:t xml:space="preserve">What are the selection </w:t>
      </w:r>
      <w:r w:rsidR="006B533A" w:rsidRPr="003C7247">
        <w:rPr>
          <w:rFonts w:asciiTheme="minorHAnsi" w:eastAsia="Times New Roman" w:hAnsiTheme="minorHAnsi"/>
          <w:lang w:val="en-US" w:eastAsia="tr-TR"/>
        </w:rPr>
        <w:t>criteria</w:t>
      </w:r>
      <w:r w:rsidRPr="003C7247">
        <w:rPr>
          <w:rFonts w:asciiTheme="minorHAnsi" w:eastAsia="Times New Roman" w:hAnsiTheme="minorHAnsi"/>
          <w:lang w:val="en-US" w:eastAsia="tr-TR"/>
        </w:rPr>
        <w:t>?</w:t>
      </w:r>
    </w:p>
    <w:p w14:paraId="142EBFA6" w14:textId="77777777" w:rsidR="00007E81" w:rsidRPr="004D5879" w:rsidRDefault="005D5272" w:rsidP="00805A65">
      <w:pPr>
        <w:shd w:val="clear" w:color="auto" w:fill="FFFFFF"/>
        <w:spacing w:before="100" w:beforeAutospacing="1" w:after="0"/>
        <w:jc w:val="both"/>
        <w:rPr>
          <w:rFonts w:asciiTheme="majorBidi" w:eastAsia="Times New Roman" w:hAnsiTheme="majorBidi" w:cstheme="majorBidi"/>
          <w:sz w:val="24"/>
          <w:szCs w:val="24"/>
          <w:lang w:val="en-US" w:eastAsia="tr-TR"/>
        </w:rPr>
      </w:pPr>
      <w:r w:rsidRPr="004D5879">
        <w:rPr>
          <w:rFonts w:asciiTheme="majorBidi" w:eastAsia="Times New Roman" w:hAnsiTheme="majorBidi" w:cstheme="majorBidi"/>
          <w:sz w:val="24"/>
          <w:szCs w:val="24"/>
          <w:lang w:val="en-US" w:eastAsia="tr-TR"/>
        </w:rPr>
        <w:t xml:space="preserve">The first criterion is the quality of your </w:t>
      </w:r>
      <w:r w:rsidR="00747A33">
        <w:rPr>
          <w:rFonts w:asciiTheme="majorBidi" w:eastAsia="Times New Roman" w:hAnsiTheme="majorBidi" w:cstheme="majorBidi"/>
          <w:sz w:val="24"/>
          <w:szCs w:val="24"/>
          <w:lang w:val="en-US" w:eastAsia="tr-TR"/>
        </w:rPr>
        <w:t xml:space="preserve">abstract </w:t>
      </w:r>
      <w:r w:rsidR="00805A65">
        <w:rPr>
          <w:rFonts w:asciiTheme="majorBidi" w:eastAsia="Times New Roman" w:hAnsiTheme="majorBidi" w:cstheme="majorBidi"/>
          <w:sz w:val="24"/>
          <w:szCs w:val="24"/>
          <w:lang w:val="en-US" w:eastAsia="tr-TR"/>
        </w:rPr>
        <w:t xml:space="preserve">on </w:t>
      </w:r>
      <w:r w:rsidR="00805A65" w:rsidRPr="00805A65">
        <w:rPr>
          <w:rFonts w:asciiTheme="majorBidi" w:eastAsia="Times New Roman" w:hAnsiTheme="majorBidi" w:cstheme="majorBidi"/>
          <w:sz w:val="24"/>
          <w:szCs w:val="24"/>
          <w:lang w:val="en-US" w:eastAsia="tr-TR"/>
        </w:rPr>
        <w:t xml:space="preserve">the vision of the youth </w:t>
      </w:r>
      <w:r w:rsidR="00805A65">
        <w:rPr>
          <w:rFonts w:asciiTheme="majorBidi" w:eastAsia="Times New Roman" w:hAnsiTheme="majorBidi" w:cstheme="majorBidi"/>
          <w:sz w:val="24"/>
          <w:szCs w:val="24"/>
          <w:lang w:val="en-US" w:eastAsia="tr-TR"/>
        </w:rPr>
        <w:t>about the</w:t>
      </w:r>
      <w:r w:rsidR="00805A65" w:rsidRPr="00805A65">
        <w:rPr>
          <w:rFonts w:asciiTheme="majorBidi" w:eastAsia="Times New Roman" w:hAnsiTheme="majorBidi" w:cstheme="majorBidi"/>
          <w:sz w:val="24"/>
          <w:szCs w:val="24"/>
          <w:lang w:val="en-US" w:eastAsia="tr-TR"/>
        </w:rPr>
        <w:t xml:space="preserve"> stability, security and peace in the Middle East</w:t>
      </w:r>
      <w:r w:rsidRPr="004D5879">
        <w:rPr>
          <w:rFonts w:asciiTheme="majorBidi" w:eastAsia="Times New Roman" w:hAnsiTheme="majorBidi" w:cstheme="majorBidi"/>
          <w:sz w:val="24"/>
          <w:szCs w:val="24"/>
          <w:lang w:val="en-US" w:eastAsia="tr-TR"/>
        </w:rPr>
        <w:t>. The referees will evaluate all the su</w:t>
      </w:r>
      <w:r w:rsidR="00C57B8C" w:rsidRPr="004D5879">
        <w:rPr>
          <w:rFonts w:asciiTheme="majorBidi" w:eastAsia="Times New Roman" w:hAnsiTheme="majorBidi" w:cstheme="majorBidi"/>
          <w:sz w:val="24"/>
          <w:szCs w:val="24"/>
          <w:lang w:val="en-US" w:eastAsia="tr-TR"/>
        </w:rPr>
        <w:t>bmissions and decide the best 18</w:t>
      </w:r>
      <w:r w:rsidRPr="004D5879">
        <w:rPr>
          <w:rFonts w:asciiTheme="majorBidi" w:eastAsia="Times New Roman" w:hAnsiTheme="majorBidi" w:cstheme="majorBidi"/>
          <w:sz w:val="24"/>
          <w:szCs w:val="24"/>
          <w:lang w:val="en-US" w:eastAsia="tr-TR"/>
        </w:rPr>
        <w:t xml:space="preserve"> to invite the </w:t>
      </w:r>
      <w:r w:rsidR="00C57B8C" w:rsidRPr="004D5879">
        <w:rPr>
          <w:rFonts w:asciiTheme="majorBidi" w:eastAsia="Times New Roman" w:hAnsiTheme="majorBidi" w:cstheme="majorBidi"/>
          <w:sz w:val="24"/>
          <w:szCs w:val="24"/>
          <w:lang w:val="en-US" w:eastAsia="tr-TR"/>
        </w:rPr>
        <w:t>program</w:t>
      </w:r>
      <w:r w:rsidRPr="004D5879">
        <w:rPr>
          <w:rFonts w:asciiTheme="majorBidi" w:eastAsia="Times New Roman" w:hAnsiTheme="majorBidi" w:cstheme="majorBidi"/>
          <w:sz w:val="24"/>
          <w:szCs w:val="24"/>
          <w:lang w:val="en-US" w:eastAsia="tr-TR"/>
        </w:rPr>
        <w:t xml:space="preserve">. </w:t>
      </w:r>
      <w:r w:rsidR="00947ED4" w:rsidRPr="004D5879">
        <w:rPr>
          <w:rFonts w:asciiTheme="majorBidi" w:eastAsia="Times New Roman" w:hAnsiTheme="majorBidi" w:cstheme="majorBidi"/>
          <w:sz w:val="24"/>
          <w:szCs w:val="24"/>
          <w:lang w:val="en-US" w:eastAsia="tr-TR"/>
        </w:rPr>
        <w:t>Therefore</w:t>
      </w:r>
      <w:r w:rsidR="00FB7F28" w:rsidRPr="004D5879">
        <w:rPr>
          <w:rFonts w:asciiTheme="majorBidi" w:eastAsia="Times New Roman" w:hAnsiTheme="majorBidi" w:cstheme="majorBidi"/>
          <w:sz w:val="24"/>
          <w:szCs w:val="24"/>
          <w:lang w:val="en-US" w:eastAsia="tr-TR"/>
        </w:rPr>
        <w:t>,</w:t>
      </w:r>
      <w:r w:rsidR="00947ED4" w:rsidRPr="004D5879">
        <w:rPr>
          <w:rFonts w:asciiTheme="majorBidi" w:eastAsia="Times New Roman" w:hAnsiTheme="majorBidi" w:cstheme="majorBidi"/>
          <w:sz w:val="24"/>
          <w:szCs w:val="24"/>
          <w:lang w:val="en-US" w:eastAsia="tr-TR"/>
        </w:rPr>
        <w:t xml:space="preserve"> you are advised to pay attention to </w:t>
      </w:r>
      <w:r w:rsidR="00474939" w:rsidRPr="004D5879">
        <w:rPr>
          <w:rFonts w:asciiTheme="majorBidi" w:eastAsia="Times New Roman" w:hAnsiTheme="majorBidi" w:cstheme="majorBidi"/>
          <w:sz w:val="24"/>
          <w:szCs w:val="24"/>
          <w:lang w:val="en-US" w:eastAsia="tr-TR"/>
        </w:rPr>
        <w:t xml:space="preserve">the </w:t>
      </w:r>
      <w:r w:rsidR="00947ED4" w:rsidRPr="004D5879">
        <w:rPr>
          <w:rFonts w:asciiTheme="majorBidi" w:eastAsia="Times New Roman" w:hAnsiTheme="majorBidi" w:cstheme="majorBidi"/>
          <w:sz w:val="24"/>
          <w:szCs w:val="24"/>
          <w:lang w:val="en-US" w:eastAsia="tr-TR"/>
        </w:rPr>
        <w:t>academic quality of your submission. Secondly</w:t>
      </w:r>
      <w:r w:rsidR="00DF4F26" w:rsidRPr="004D5879">
        <w:rPr>
          <w:rFonts w:asciiTheme="majorBidi" w:eastAsia="Times New Roman" w:hAnsiTheme="majorBidi" w:cstheme="majorBidi"/>
          <w:sz w:val="24"/>
          <w:szCs w:val="24"/>
          <w:lang w:val="en-US" w:eastAsia="tr-TR"/>
        </w:rPr>
        <w:t>,</w:t>
      </w:r>
      <w:r w:rsidR="00947ED4" w:rsidRPr="004D5879">
        <w:rPr>
          <w:rFonts w:asciiTheme="majorBidi" w:eastAsia="Times New Roman" w:hAnsiTheme="majorBidi" w:cstheme="majorBidi"/>
          <w:sz w:val="24"/>
          <w:szCs w:val="24"/>
          <w:lang w:val="en-US" w:eastAsia="tr-TR"/>
        </w:rPr>
        <w:t xml:space="preserve"> </w:t>
      </w:r>
      <w:r w:rsidR="00DF4F26" w:rsidRPr="004D5879">
        <w:rPr>
          <w:rFonts w:asciiTheme="majorBidi" w:eastAsia="Times New Roman" w:hAnsiTheme="majorBidi" w:cstheme="majorBidi"/>
          <w:sz w:val="24"/>
          <w:szCs w:val="24"/>
          <w:lang w:val="en-US" w:eastAsia="tr-TR"/>
        </w:rPr>
        <w:t>the program</w:t>
      </w:r>
      <w:r w:rsidR="000F561C" w:rsidRPr="004D5879">
        <w:rPr>
          <w:rFonts w:asciiTheme="majorBidi" w:eastAsia="Times New Roman" w:hAnsiTheme="majorBidi" w:cstheme="majorBidi"/>
          <w:sz w:val="24"/>
          <w:szCs w:val="24"/>
          <w:lang w:val="en-US" w:eastAsia="tr-TR"/>
        </w:rPr>
        <w:t xml:space="preserve"> aims</w:t>
      </w:r>
      <w:r w:rsidR="00947ED4" w:rsidRPr="004D5879">
        <w:rPr>
          <w:rFonts w:asciiTheme="majorBidi" w:eastAsia="Times New Roman" w:hAnsiTheme="majorBidi" w:cstheme="majorBidi"/>
          <w:sz w:val="24"/>
          <w:szCs w:val="24"/>
          <w:lang w:val="en-US" w:eastAsia="tr-TR"/>
        </w:rPr>
        <w:t xml:space="preserve"> to</w:t>
      </w:r>
      <w:r w:rsidR="000F561C" w:rsidRPr="004D5879">
        <w:rPr>
          <w:rFonts w:asciiTheme="majorBidi" w:eastAsia="Times New Roman" w:hAnsiTheme="majorBidi" w:cstheme="majorBidi"/>
          <w:sz w:val="24"/>
          <w:szCs w:val="24"/>
          <w:lang w:val="en-US" w:eastAsia="tr-TR"/>
        </w:rPr>
        <w:t xml:space="preserve"> bring </w:t>
      </w:r>
      <w:r w:rsidR="00C842CE">
        <w:rPr>
          <w:rFonts w:asciiTheme="majorBidi" w:eastAsia="Times New Roman" w:hAnsiTheme="majorBidi" w:cstheme="majorBidi"/>
          <w:sz w:val="24"/>
          <w:szCs w:val="24"/>
          <w:lang w:val="en-US" w:eastAsia="tr-TR"/>
        </w:rPr>
        <w:t xml:space="preserve">the </w:t>
      </w:r>
      <w:proofErr w:type="spellStart"/>
      <w:r w:rsidR="00C842CE" w:rsidRPr="0051243A">
        <w:rPr>
          <w:rFonts w:asciiTheme="majorBidi" w:eastAsia="Times New Roman" w:hAnsiTheme="majorBidi" w:cstheme="majorBidi"/>
          <w:sz w:val="24"/>
          <w:szCs w:val="24"/>
          <w:lang w:val="en-US" w:eastAsia="tr-TR"/>
        </w:rPr>
        <w:t>youngs</w:t>
      </w:r>
      <w:proofErr w:type="spellEnd"/>
      <w:r w:rsidR="00C842CE">
        <w:rPr>
          <w:rFonts w:asciiTheme="majorBidi" w:eastAsia="Times New Roman" w:hAnsiTheme="majorBidi" w:cstheme="majorBidi"/>
          <w:sz w:val="24"/>
          <w:szCs w:val="24"/>
          <w:lang w:val="en-US" w:eastAsia="tr-TR"/>
        </w:rPr>
        <w:t xml:space="preserve"> </w:t>
      </w:r>
      <w:r w:rsidRPr="004D5879">
        <w:rPr>
          <w:rFonts w:asciiTheme="majorBidi" w:eastAsia="Times New Roman" w:hAnsiTheme="majorBidi" w:cstheme="majorBidi"/>
          <w:sz w:val="24"/>
          <w:szCs w:val="24"/>
          <w:lang w:val="en-US" w:eastAsia="tr-TR"/>
        </w:rPr>
        <w:t>from different</w:t>
      </w:r>
      <w:r w:rsidR="00C57B8C" w:rsidRPr="004D5879">
        <w:rPr>
          <w:rFonts w:asciiTheme="majorBidi" w:eastAsia="Times New Roman" w:hAnsiTheme="majorBidi" w:cstheme="majorBidi"/>
          <w:sz w:val="24"/>
          <w:szCs w:val="24"/>
          <w:lang w:val="en-US" w:eastAsia="tr-TR"/>
        </w:rPr>
        <w:t xml:space="preserve"> Gulf</w:t>
      </w:r>
      <w:r w:rsidRPr="004D5879">
        <w:rPr>
          <w:rFonts w:asciiTheme="majorBidi" w:eastAsia="Times New Roman" w:hAnsiTheme="majorBidi" w:cstheme="majorBidi"/>
          <w:sz w:val="24"/>
          <w:szCs w:val="24"/>
          <w:lang w:val="en-US" w:eastAsia="tr-TR"/>
        </w:rPr>
        <w:t xml:space="preserve"> countries of MENA together. </w:t>
      </w:r>
      <w:r w:rsidR="00947ED4" w:rsidRPr="004D5879">
        <w:rPr>
          <w:rFonts w:asciiTheme="majorBidi" w:eastAsia="Times New Roman" w:hAnsiTheme="majorBidi" w:cstheme="majorBidi"/>
          <w:sz w:val="24"/>
          <w:szCs w:val="24"/>
          <w:lang w:val="en-US" w:eastAsia="tr-TR"/>
        </w:rPr>
        <w:t>It means</w:t>
      </w:r>
      <w:r w:rsidRPr="004D5879">
        <w:rPr>
          <w:rFonts w:asciiTheme="majorBidi" w:eastAsia="Times New Roman" w:hAnsiTheme="majorBidi" w:cstheme="majorBidi"/>
          <w:sz w:val="24"/>
          <w:szCs w:val="24"/>
          <w:lang w:val="en-US" w:eastAsia="tr-TR"/>
        </w:rPr>
        <w:t xml:space="preserve"> the referees will </w:t>
      </w:r>
      <w:r w:rsidR="00947ED4" w:rsidRPr="004D5879">
        <w:rPr>
          <w:rFonts w:asciiTheme="majorBidi" w:eastAsia="Times New Roman" w:hAnsiTheme="majorBidi" w:cstheme="majorBidi"/>
          <w:sz w:val="24"/>
          <w:szCs w:val="24"/>
          <w:lang w:val="en-US" w:eastAsia="tr-TR"/>
        </w:rPr>
        <w:t>consider</w:t>
      </w:r>
      <w:r w:rsidRPr="004D5879">
        <w:rPr>
          <w:rFonts w:asciiTheme="majorBidi" w:eastAsia="Times New Roman" w:hAnsiTheme="majorBidi" w:cstheme="majorBidi"/>
          <w:sz w:val="24"/>
          <w:szCs w:val="24"/>
          <w:lang w:val="en-US" w:eastAsia="tr-TR"/>
        </w:rPr>
        <w:t xml:space="preserve"> the country diversity</w:t>
      </w:r>
      <w:r w:rsidR="00947ED4" w:rsidRPr="004D5879">
        <w:rPr>
          <w:rFonts w:asciiTheme="majorBidi" w:eastAsia="Times New Roman" w:hAnsiTheme="majorBidi" w:cstheme="majorBidi"/>
          <w:sz w:val="24"/>
          <w:szCs w:val="24"/>
          <w:lang w:val="en-US" w:eastAsia="tr-TR"/>
        </w:rPr>
        <w:t xml:space="preserve"> also</w:t>
      </w:r>
      <w:r w:rsidRPr="004D5879">
        <w:rPr>
          <w:rFonts w:asciiTheme="majorBidi" w:eastAsia="Times New Roman" w:hAnsiTheme="majorBidi" w:cstheme="majorBidi"/>
          <w:sz w:val="24"/>
          <w:szCs w:val="24"/>
          <w:lang w:val="en-US" w:eastAsia="tr-TR"/>
        </w:rPr>
        <w:t xml:space="preserve">. </w:t>
      </w:r>
      <w:r w:rsidR="00834822" w:rsidRPr="004D5879">
        <w:rPr>
          <w:rFonts w:asciiTheme="majorBidi" w:eastAsia="Times New Roman" w:hAnsiTheme="majorBidi" w:cstheme="majorBidi"/>
          <w:sz w:val="24"/>
          <w:szCs w:val="24"/>
          <w:lang w:val="en-US" w:eastAsia="tr-TR"/>
        </w:rPr>
        <w:t>As a third criterion, the referees will consider gender equality.</w:t>
      </w:r>
    </w:p>
    <w:p w14:paraId="607AF0EF" w14:textId="77777777" w:rsidR="00007E81" w:rsidRPr="003C7247" w:rsidRDefault="00007E81" w:rsidP="006A14A4">
      <w:pPr>
        <w:pStyle w:val="Balk3"/>
        <w:jc w:val="both"/>
        <w:rPr>
          <w:rFonts w:asciiTheme="minorHAnsi" w:eastAsia="Times New Roman" w:hAnsiTheme="minorHAnsi"/>
          <w:lang w:val="en-US" w:eastAsia="tr-TR"/>
        </w:rPr>
      </w:pPr>
      <w:r w:rsidRPr="003C7247">
        <w:rPr>
          <w:rFonts w:asciiTheme="minorHAnsi" w:eastAsia="Times New Roman" w:hAnsiTheme="minorHAnsi"/>
          <w:lang w:val="en-US" w:eastAsia="tr-TR"/>
        </w:rPr>
        <w:t xml:space="preserve">When will the results </w:t>
      </w:r>
      <w:r w:rsidR="00947ED4" w:rsidRPr="003C7247">
        <w:rPr>
          <w:rFonts w:asciiTheme="minorHAnsi" w:eastAsia="Times New Roman" w:hAnsiTheme="minorHAnsi"/>
          <w:lang w:val="en-US" w:eastAsia="tr-TR"/>
        </w:rPr>
        <w:t xml:space="preserve">be </w:t>
      </w:r>
      <w:r w:rsidRPr="003C7247">
        <w:rPr>
          <w:rFonts w:asciiTheme="minorHAnsi" w:eastAsia="Times New Roman" w:hAnsiTheme="minorHAnsi"/>
          <w:lang w:val="en-US" w:eastAsia="tr-TR"/>
        </w:rPr>
        <w:t>announce</w:t>
      </w:r>
      <w:r w:rsidR="00947ED4" w:rsidRPr="003C7247">
        <w:rPr>
          <w:rFonts w:asciiTheme="minorHAnsi" w:eastAsia="Times New Roman" w:hAnsiTheme="minorHAnsi"/>
          <w:lang w:val="en-US" w:eastAsia="tr-TR"/>
        </w:rPr>
        <w:t>d</w:t>
      </w:r>
      <w:r w:rsidRPr="003C7247">
        <w:rPr>
          <w:rFonts w:asciiTheme="minorHAnsi" w:eastAsia="Times New Roman" w:hAnsiTheme="minorHAnsi"/>
          <w:lang w:val="en-US" w:eastAsia="tr-TR"/>
        </w:rPr>
        <w:t>?</w:t>
      </w:r>
    </w:p>
    <w:p w14:paraId="6779F26A" w14:textId="77777777" w:rsidR="00947ED4" w:rsidRPr="003C7247" w:rsidRDefault="00947ED4" w:rsidP="00AC46CE">
      <w:pPr>
        <w:jc w:val="both"/>
        <w:rPr>
          <w:rFonts w:asciiTheme="majorBidi" w:hAnsiTheme="majorBidi" w:cstheme="majorBidi"/>
          <w:sz w:val="24"/>
          <w:szCs w:val="24"/>
          <w:lang w:val="en-US" w:eastAsia="tr-TR"/>
        </w:rPr>
      </w:pPr>
      <w:r w:rsidRPr="003C7247">
        <w:rPr>
          <w:rFonts w:asciiTheme="majorBidi" w:hAnsiTheme="majorBidi" w:cstheme="majorBidi"/>
          <w:sz w:val="24"/>
          <w:szCs w:val="24"/>
          <w:lang w:val="en-US" w:eastAsia="tr-TR"/>
        </w:rPr>
        <w:t>The chosen subm</w:t>
      </w:r>
      <w:r w:rsidR="00DF3800" w:rsidRPr="003C7247">
        <w:rPr>
          <w:rFonts w:asciiTheme="majorBidi" w:hAnsiTheme="majorBidi" w:cstheme="majorBidi"/>
          <w:sz w:val="24"/>
          <w:szCs w:val="24"/>
          <w:lang w:val="en-US" w:eastAsia="tr-TR"/>
        </w:rPr>
        <w:t xml:space="preserve">issions will be announced </w:t>
      </w:r>
      <w:r w:rsidR="00474939" w:rsidRPr="003C7247">
        <w:rPr>
          <w:rFonts w:asciiTheme="majorBidi" w:hAnsiTheme="majorBidi" w:cstheme="majorBidi"/>
          <w:sz w:val="24"/>
          <w:szCs w:val="24"/>
          <w:lang w:val="en-US" w:eastAsia="tr-TR"/>
        </w:rPr>
        <w:t>on</w:t>
      </w:r>
      <w:r w:rsidR="00DF3800" w:rsidRPr="003C7247">
        <w:rPr>
          <w:rFonts w:asciiTheme="majorBidi" w:hAnsiTheme="majorBidi" w:cstheme="majorBidi"/>
          <w:sz w:val="24"/>
          <w:szCs w:val="24"/>
          <w:lang w:val="en-US" w:eastAsia="tr-TR"/>
        </w:rPr>
        <w:t xml:space="preserve"> September 27, 2021</w:t>
      </w:r>
      <w:r w:rsidRPr="003C7247">
        <w:rPr>
          <w:rFonts w:asciiTheme="majorBidi" w:hAnsiTheme="majorBidi" w:cstheme="majorBidi"/>
          <w:sz w:val="24"/>
          <w:szCs w:val="24"/>
          <w:lang w:val="en-US" w:eastAsia="tr-TR"/>
        </w:rPr>
        <w:t xml:space="preserve">. </w:t>
      </w:r>
      <w:r w:rsidR="007373FC" w:rsidRPr="003C7247">
        <w:rPr>
          <w:rFonts w:asciiTheme="majorBidi" w:hAnsiTheme="majorBidi" w:cstheme="majorBidi"/>
          <w:sz w:val="24"/>
          <w:szCs w:val="24"/>
          <w:lang w:val="en-US" w:eastAsia="tr-TR"/>
        </w:rPr>
        <w:t xml:space="preserve">The project team reserve the right to change the deadline.  </w:t>
      </w:r>
      <w:r w:rsidR="0007033B" w:rsidRPr="003C7247">
        <w:rPr>
          <w:rFonts w:asciiTheme="majorBidi" w:hAnsiTheme="majorBidi" w:cstheme="majorBidi"/>
          <w:sz w:val="24"/>
          <w:szCs w:val="24"/>
          <w:lang w:val="en-US" w:eastAsia="tr-TR"/>
        </w:rPr>
        <w:t xml:space="preserve">The </w:t>
      </w:r>
      <w:r w:rsidR="00474939" w:rsidRPr="003C7247">
        <w:rPr>
          <w:rFonts w:asciiTheme="majorBidi" w:hAnsiTheme="majorBidi" w:cstheme="majorBidi"/>
          <w:sz w:val="24"/>
          <w:szCs w:val="24"/>
          <w:lang w:val="en-US" w:eastAsia="tr-TR"/>
        </w:rPr>
        <w:t>applicants will be notified about the results</w:t>
      </w:r>
      <w:r w:rsidR="00DF3800" w:rsidRPr="003C7247">
        <w:rPr>
          <w:rFonts w:asciiTheme="majorBidi" w:hAnsiTheme="majorBidi" w:cstheme="majorBidi"/>
          <w:sz w:val="24"/>
          <w:szCs w:val="24"/>
          <w:lang w:val="en-US" w:eastAsia="tr-TR"/>
        </w:rPr>
        <w:t xml:space="preserve"> through </w:t>
      </w:r>
      <w:r w:rsidR="00AC46CE">
        <w:rPr>
          <w:rFonts w:asciiTheme="majorBidi" w:hAnsiTheme="majorBidi" w:cstheme="majorBidi"/>
          <w:sz w:val="24"/>
          <w:szCs w:val="24"/>
          <w:lang w:val="en-US" w:eastAsia="tr-TR"/>
        </w:rPr>
        <w:t>e</w:t>
      </w:r>
      <w:r w:rsidR="00C842CE" w:rsidRPr="0051243A">
        <w:rPr>
          <w:rFonts w:asciiTheme="majorBidi" w:hAnsiTheme="majorBidi" w:cstheme="majorBidi"/>
          <w:sz w:val="24"/>
          <w:szCs w:val="24"/>
          <w:lang w:val="en-US" w:eastAsia="tr-TR"/>
        </w:rPr>
        <w:t>-mail.</w:t>
      </w:r>
    </w:p>
    <w:p w14:paraId="4C55B46F" w14:textId="77777777" w:rsidR="00007E81" w:rsidRPr="003C7247" w:rsidRDefault="00C842CE" w:rsidP="006A14A4">
      <w:pPr>
        <w:pStyle w:val="Balk3"/>
        <w:jc w:val="both"/>
        <w:rPr>
          <w:rFonts w:asciiTheme="minorHAnsi" w:eastAsia="Times New Roman" w:hAnsiTheme="minorHAnsi"/>
          <w:lang w:val="en-US" w:eastAsia="tr-TR"/>
        </w:rPr>
      </w:pPr>
      <w:r>
        <w:rPr>
          <w:rFonts w:asciiTheme="minorHAnsi" w:eastAsia="Times New Roman" w:hAnsiTheme="minorHAnsi"/>
          <w:lang w:val="en-US" w:eastAsia="tr-TR"/>
        </w:rPr>
        <w:t>Important dates:</w:t>
      </w:r>
    </w:p>
    <w:p w14:paraId="0EF7DDB2" w14:textId="77777777" w:rsidR="00010342" w:rsidRPr="003C7247" w:rsidRDefault="00362A71" w:rsidP="008E4E9D">
      <w:pPr>
        <w:shd w:val="clear" w:color="auto" w:fill="FFFFFF"/>
        <w:spacing w:after="0"/>
        <w:jc w:val="both"/>
        <w:rPr>
          <w:rFonts w:asciiTheme="majorBidi" w:eastAsia="Times New Roman" w:hAnsiTheme="majorBidi" w:cstheme="majorBidi"/>
          <w:color w:val="222222"/>
          <w:sz w:val="24"/>
          <w:szCs w:val="24"/>
          <w:lang w:val="en-US" w:eastAsia="tr-TR"/>
        </w:rPr>
      </w:pPr>
      <w:r w:rsidRPr="003C7247">
        <w:rPr>
          <w:rFonts w:asciiTheme="majorBidi" w:eastAsia="Times New Roman" w:hAnsiTheme="majorBidi" w:cstheme="majorBidi"/>
          <w:color w:val="222222"/>
          <w:sz w:val="24"/>
          <w:szCs w:val="24"/>
          <w:lang w:val="en-US" w:eastAsia="tr-TR"/>
        </w:rPr>
        <w:t xml:space="preserve">Deadline for </w:t>
      </w:r>
      <w:r w:rsidR="00F833CE" w:rsidRPr="003C7247">
        <w:rPr>
          <w:rFonts w:asciiTheme="majorBidi" w:eastAsia="Times New Roman" w:hAnsiTheme="majorBidi" w:cstheme="majorBidi"/>
          <w:color w:val="222222"/>
          <w:sz w:val="24"/>
          <w:szCs w:val="24"/>
          <w:lang w:val="en-US" w:eastAsia="tr-TR"/>
        </w:rPr>
        <w:t>Applications</w:t>
      </w:r>
      <w:r w:rsidRPr="003C7247">
        <w:rPr>
          <w:rFonts w:asciiTheme="majorBidi" w:eastAsia="Times New Roman" w:hAnsiTheme="majorBidi" w:cstheme="majorBidi"/>
          <w:color w:val="222222"/>
          <w:sz w:val="24"/>
          <w:szCs w:val="24"/>
          <w:lang w:val="en-US" w:eastAsia="tr-TR"/>
        </w:rPr>
        <w:t xml:space="preserve">: </w:t>
      </w:r>
      <w:r w:rsidR="008E4E9D" w:rsidRPr="003C7247">
        <w:rPr>
          <w:rFonts w:asciiTheme="majorBidi" w:eastAsia="Times New Roman" w:hAnsiTheme="majorBidi" w:cstheme="majorBidi"/>
          <w:color w:val="222222"/>
          <w:sz w:val="24"/>
          <w:szCs w:val="24"/>
          <w:lang w:val="en-US" w:eastAsia="tr-TR"/>
        </w:rPr>
        <w:t>September 24,</w:t>
      </w:r>
      <w:r w:rsidRPr="003C7247">
        <w:rPr>
          <w:rFonts w:asciiTheme="majorBidi" w:eastAsia="Times New Roman" w:hAnsiTheme="majorBidi" w:cstheme="majorBidi"/>
          <w:color w:val="222222"/>
          <w:sz w:val="24"/>
          <w:szCs w:val="24"/>
          <w:lang w:val="en-US" w:eastAsia="tr-TR"/>
        </w:rPr>
        <w:t xml:space="preserve"> 2021</w:t>
      </w:r>
    </w:p>
    <w:p w14:paraId="5600A132" w14:textId="77777777" w:rsidR="00010342" w:rsidRPr="003C7247" w:rsidRDefault="00010342" w:rsidP="008E4E9D">
      <w:pPr>
        <w:shd w:val="clear" w:color="auto" w:fill="FFFFFF"/>
        <w:spacing w:after="0"/>
        <w:jc w:val="both"/>
        <w:rPr>
          <w:rFonts w:asciiTheme="majorBidi" w:eastAsia="Times New Roman" w:hAnsiTheme="majorBidi" w:cstheme="majorBidi"/>
          <w:color w:val="222222"/>
          <w:sz w:val="24"/>
          <w:szCs w:val="24"/>
          <w:lang w:val="en-US" w:eastAsia="tr-TR"/>
        </w:rPr>
      </w:pPr>
      <w:r w:rsidRPr="003C7247">
        <w:rPr>
          <w:rFonts w:asciiTheme="majorBidi" w:eastAsia="Times New Roman" w:hAnsiTheme="majorBidi" w:cstheme="majorBidi"/>
          <w:color w:val="222222"/>
          <w:sz w:val="24"/>
          <w:szCs w:val="24"/>
          <w:lang w:val="en-US" w:eastAsia="tr-TR"/>
        </w:rPr>
        <w:t xml:space="preserve">Announcement of Accepted </w:t>
      </w:r>
      <w:r w:rsidR="00F833CE" w:rsidRPr="003C7247">
        <w:rPr>
          <w:rFonts w:asciiTheme="majorBidi" w:eastAsia="Times New Roman" w:hAnsiTheme="majorBidi" w:cstheme="majorBidi"/>
          <w:color w:val="222222"/>
          <w:sz w:val="24"/>
          <w:szCs w:val="24"/>
          <w:lang w:val="en-US" w:eastAsia="tr-TR"/>
        </w:rPr>
        <w:t xml:space="preserve">Participants: </w:t>
      </w:r>
      <w:r w:rsidR="008E4E9D" w:rsidRPr="003C7247">
        <w:rPr>
          <w:rFonts w:asciiTheme="majorBidi" w:eastAsia="Times New Roman" w:hAnsiTheme="majorBidi" w:cstheme="majorBidi"/>
          <w:color w:val="222222"/>
          <w:sz w:val="24"/>
          <w:szCs w:val="24"/>
          <w:lang w:val="en-US" w:eastAsia="tr-TR"/>
        </w:rPr>
        <w:t>September 27,</w:t>
      </w:r>
      <w:r w:rsidRPr="003C7247">
        <w:rPr>
          <w:rFonts w:asciiTheme="majorBidi" w:eastAsia="Times New Roman" w:hAnsiTheme="majorBidi" w:cstheme="majorBidi"/>
          <w:color w:val="222222"/>
          <w:sz w:val="24"/>
          <w:szCs w:val="24"/>
          <w:lang w:val="en-US" w:eastAsia="tr-TR"/>
        </w:rPr>
        <w:t xml:space="preserve"> </w:t>
      </w:r>
      <w:r w:rsidR="00F833CE" w:rsidRPr="003C7247">
        <w:rPr>
          <w:rFonts w:asciiTheme="majorBidi" w:eastAsia="Times New Roman" w:hAnsiTheme="majorBidi" w:cstheme="majorBidi"/>
          <w:color w:val="222222"/>
          <w:sz w:val="24"/>
          <w:szCs w:val="24"/>
          <w:lang w:val="en-US" w:eastAsia="tr-TR"/>
        </w:rPr>
        <w:t>2021</w:t>
      </w:r>
    </w:p>
    <w:p w14:paraId="7134E975" w14:textId="77777777" w:rsidR="00010342" w:rsidRPr="003C7247" w:rsidRDefault="00010342" w:rsidP="00F833CE">
      <w:pPr>
        <w:shd w:val="clear" w:color="auto" w:fill="FFFFFF"/>
        <w:spacing w:after="0"/>
        <w:jc w:val="both"/>
        <w:rPr>
          <w:rFonts w:asciiTheme="majorBidi" w:eastAsia="Times New Roman" w:hAnsiTheme="majorBidi" w:cstheme="majorBidi"/>
          <w:color w:val="222222"/>
          <w:sz w:val="24"/>
          <w:szCs w:val="24"/>
          <w:lang w:val="en-US" w:eastAsia="tr-TR"/>
        </w:rPr>
      </w:pPr>
      <w:r w:rsidRPr="003C7247">
        <w:rPr>
          <w:rFonts w:asciiTheme="majorBidi" w:eastAsia="Times New Roman" w:hAnsiTheme="majorBidi" w:cstheme="majorBidi"/>
          <w:color w:val="222222"/>
          <w:sz w:val="24"/>
          <w:szCs w:val="24"/>
          <w:lang w:val="en-US" w:eastAsia="tr-TR"/>
        </w:rPr>
        <w:t xml:space="preserve">The Dates of the </w:t>
      </w:r>
      <w:r w:rsidR="00F833CE" w:rsidRPr="003C7247">
        <w:rPr>
          <w:rFonts w:asciiTheme="majorBidi" w:eastAsia="Times New Roman" w:hAnsiTheme="majorBidi" w:cstheme="majorBidi"/>
          <w:color w:val="222222"/>
          <w:sz w:val="24"/>
          <w:szCs w:val="24"/>
          <w:lang w:val="en-US" w:eastAsia="tr-TR"/>
        </w:rPr>
        <w:t>Program: 25-28 October 2021</w:t>
      </w:r>
    </w:p>
    <w:p w14:paraId="15ED15BB" w14:textId="77777777" w:rsidR="00B36A3D" w:rsidRPr="003C7247" w:rsidRDefault="0007033B" w:rsidP="006A14A4">
      <w:pPr>
        <w:pStyle w:val="Balk3"/>
        <w:jc w:val="both"/>
        <w:rPr>
          <w:rFonts w:asciiTheme="minorHAnsi" w:eastAsia="Times New Roman" w:hAnsiTheme="minorHAnsi"/>
          <w:lang w:val="en-US" w:eastAsia="tr-TR"/>
        </w:rPr>
      </w:pPr>
      <w:r w:rsidRPr="003C7247">
        <w:rPr>
          <w:rFonts w:asciiTheme="minorHAnsi" w:eastAsia="Times New Roman" w:hAnsiTheme="minorHAnsi"/>
          <w:lang w:val="en-US" w:eastAsia="tr-TR"/>
        </w:rPr>
        <w:t xml:space="preserve">What about </w:t>
      </w:r>
      <w:r w:rsidR="00407EEC" w:rsidRPr="003C7247">
        <w:rPr>
          <w:rFonts w:asciiTheme="minorHAnsi" w:eastAsia="Times New Roman" w:hAnsiTheme="minorHAnsi"/>
          <w:lang w:val="en-US" w:eastAsia="tr-TR"/>
        </w:rPr>
        <w:t>travel</w:t>
      </w:r>
      <w:r w:rsidR="000F3346" w:rsidRPr="003C7247">
        <w:rPr>
          <w:rFonts w:asciiTheme="minorHAnsi" w:eastAsia="Times New Roman" w:hAnsiTheme="minorHAnsi"/>
          <w:lang w:val="en-US" w:eastAsia="tr-TR"/>
        </w:rPr>
        <w:t>, food</w:t>
      </w:r>
      <w:r w:rsidR="00474939" w:rsidRPr="003C7247">
        <w:rPr>
          <w:rFonts w:asciiTheme="minorHAnsi" w:eastAsia="Times New Roman" w:hAnsiTheme="minorHAnsi"/>
          <w:lang w:val="en-US" w:eastAsia="tr-TR"/>
        </w:rPr>
        <w:t>,</w:t>
      </w:r>
      <w:r w:rsidRPr="003C7247">
        <w:rPr>
          <w:rFonts w:asciiTheme="minorHAnsi" w:eastAsia="Times New Roman" w:hAnsiTheme="minorHAnsi"/>
          <w:lang w:val="en-US" w:eastAsia="tr-TR"/>
        </w:rPr>
        <w:t xml:space="preserve"> and accommodation?</w:t>
      </w:r>
    </w:p>
    <w:p w14:paraId="436773E3" w14:textId="77777777" w:rsidR="0007033B" w:rsidRPr="003C7247" w:rsidRDefault="00A340A8" w:rsidP="0051243A">
      <w:pPr>
        <w:jc w:val="both"/>
        <w:rPr>
          <w:rFonts w:asciiTheme="majorBidi" w:hAnsiTheme="majorBidi" w:cstheme="majorBidi"/>
          <w:sz w:val="24"/>
          <w:szCs w:val="24"/>
          <w:lang w:val="en-US" w:eastAsia="tr-TR"/>
        </w:rPr>
      </w:pPr>
      <w:r w:rsidRPr="003C7247">
        <w:rPr>
          <w:rFonts w:asciiTheme="majorBidi" w:hAnsiTheme="majorBidi" w:cstheme="majorBidi"/>
          <w:sz w:val="24"/>
          <w:szCs w:val="24"/>
          <w:lang w:val="en-US" w:eastAsia="tr-TR"/>
        </w:rPr>
        <w:t xml:space="preserve">The </w:t>
      </w:r>
      <w:r w:rsidR="00474939" w:rsidRPr="003C7247">
        <w:rPr>
          <w:rFonts w:asciiTheme="majorBidi" w:hAnsiTheme="majorBidi" w:cstheme="majorBidi"/>
          <w:sz w:val="24"/>
          <w:szCs w:val="24"/>
          <w:lang w:val="en-US" w:eastAsia="tr-TR"/>
        </w:rPr>
        <w:t>program</w:t>
      </w:r>
      <w:r w:rsidRPr="003C7247">
        <w:rPr>
          <w:rFonts w:asciiTheme="majorBidi" w:hAnsiTheme="majorBidi" w:cstheme="majorBidi"/>
          <w:sz w:val="24"/>
          <w:szCs w:val="24"/>
          <w:lang w:val="en-US" w:eastAsia="tr-TR"/>
        </w:rPr>
        <w:t xml:space="preserve"> will provide arrival and departure flight tickets without charge. The travel inside your country for the airport will not be met. </w:t>
      </w:r>
      <w:r w:rsidRPr="004D5879">
        <w:rPr>
          <w:rFonts w:asciiTheme="majorBidi" w:hAnsiTheme="majorBidi" w:cstheme="majorBidi"/>
          <w:sz w:val="24"/>
          <w:szCs w:val="24"/>
          <w:lang w:val="en-US" w:eastAsia="tr-TR"/>
        </w:rPr>
        <w:t>Your flights will be</w:t>
      </w:r>
      <w:r w:rsidR="0003008B">
        <w:rPr>
          <w:rFonts w:asciiTheme="majorBidi" w:hAnsiTheme="majorBidi" w:cstheme="majorBidi"/>
          <w:sz w:val="24"/>
          <w:szCs w:val="24"/>
          <w:lang w:val="en-US" w:eastAsia="tr-TR"/>
        </w:rPr>
        <w:t xml:space="preserve"> </w:t>
      </w:r>
      <w:r w:rsidR="0003008B" w:rsidRPr="0051243A">
        <w:rPr>
          <w:rFonts w:asciiTheme="majorBidi" w:hAnsiTheme="majorBidi" w:cstheme="majorBidi"/>
          <w:sz w:val="24"/>
          <w:szCs w:val="24"/>
          <w:lang w:val="en-US" w:eastAsia="tr-TR"/>
        </w:rPr>
        <w:t>from your domestic airport</w:t>
      </w:r>
      <w:r w:rsidRPr="004D5879">
        <w:rPr>
          <w:rFonts w:asciiTheme="majorBidi" w:hAnsiTheme="majorBidi" w:cstheme="majorBidi"/>
          <w:sz w:val="24"/>
          <w:szCs w:val="24"/>
          <w:lang w:val="en-US" w:eastAsia="tr-TR"/>
        </w:rPr>
        <w:t xml:space="preserve"> to Istanbul</w:t>
      </w:r>
      <w:r w:rsidR="00474939" w:rsidRPr="004D5879">
        <w:rPr>
          <w:rFonts w:asciiTheme="majorBidi" w:hAnsiTheme="majorBidi" w:cstheme="majorBidi"/>
          <w:sz w:val="24"/>
          <w:szCs w:val="24"/>
          <w:lang w:val="en-US" w:eastAsia="tr-TR"/>
        </w:rPr>
        <w:t>,</w:t>
      </w:r>
      <w:r w:rsidRPr="003C7247">
        <w:rPr>
          <w:rFonts w:asciiTheme="majorBidi" w:hAnsiTheme="majorBidi" w:cstheme="majorBidi"/>
          <w:sz w:val="24"/>
          <w:szCs w:val="24"/>
          <w:lang w:val="en-US" w:eastAsia="tr-TR"/>
        </w:rPr>
        <w:t xml:space="preserve"> and you will be welcomed </w:t>
      </w:r>
      <w:r w:rsidR="00407EEC" w:rsidRPr="003C7247">
        <w:rPr>
          <w:rFonts w:asciiTheme="majorBidi" w:hAnsiTheme="majorBidi" w:cstheme="majorBidi"/>
          <w:sz w:val="24"/>
          <w:szCs w:val="24"/>
          <w:lang w:val="en-US" w:eastAsia="tr-TR"/>
        </w:rPr>
        <w:t xml:space="preserve">at </w:t>
      </w:r>
      <w:r w:rsidR="00474939" w:rsidRPr="003C7247">
        <w:rPr>
          <w:rFonts w:asciiTheme="majorBidi" w:hAnsiTheme="majorBidi" w:cstheme="majorBidi"/>
          <w:sz w:val="24"/>
          <w:szCs w:val="24"/>
          <w:lang w:val="en-US" w:eastAsia="tr-TR"/>
        </w:rPr>
        <w:t xml:space="preserve">the </w:t>
      </w:r>
      <w:r w:rsidR="00407EEC" w:rsidRPr="003C7247">
        <w:rPr>
          <w:rFonts w:asciiTheme="majorBidi" w:hAnsiTheme="majorBidi" w:cstheme="majorBidi"/>
          <w:sz w:val="24"/>
          <w:szCs w:val="24"/>
          <w:lang w:val="en-US" w:eastAsia="tr-TR"/>
        </w:rPr>
        <w:t>airport</w:t>
      </w:r>
      <w:r w:rsidRPr="003C7247">
        <w:rPr>
          <w:rFonts w:asciiTheme="majorBidi" w:hAnsiTheme="majorBidi" w:cstheme="majorBidi"/>
          <w:sz w:val="24"/>
          <w:szCs w:val="24"/>
          <w:lang w:val="en-US" w:eastAsia="tr-TR"/>
        </w:rPr>
        <w:t xml:space="preserve">. You will travel to Sakarya </w:t>
      </w:r>
      <w:r w:rsidR="00407EEC" w:rsidRPr="003C7247">
        <w:rPr>
          <w:rFonts w:asciiTheme="majorBidi" w:hAnsiTheme="majorBidi" w:cstheme="majorBidi"/>
          <w:sz w:val="24"/>
          <w:szCs w:val="24"/>
          <w:lang w:val="en-US" w:eastAsia="tr-TR"/>
        </w:rPr>
        <w:t>by bus</w:t>
      </w:r>
      <w:r w:rsidR="00474939" w:rsidRPr="003C7247">
        <w:rPr>
          <w:rFonts w:asciiTheme="majorBidi" w:hAnsiTheme="majorBidi" w:cstheme="majorBidi"/>
          <w:sz w:val="24"/>
          <w:szCs w:val="24"/>
          <w:lang w:val="en-US" w:eastAsia="tr-TR"/>
        </w:rPr>
        <w:t>,</w:t>
      </w:r>
      <w:r w:rsidR="00407EEC" w:rsidRPr="003C7247">
        <w:rPr>
          <w:rFonts w:asciiTheme="majorBidi" w:hAnsiTheme="majorBidi" w:cstheme="majorBidi"/>
          <w:sz w:val="24"/>
          <w:szCs w:val="24"/>
          <w:lang w:val="en-US" w:eastAsia="tr-TR"/>
        </w:rPr>
        <w:t xml:space="preserve"> which lasts three hours. </w:t>
      </w:r>
    </w:p>
    <w:p w14:paraId="72D593D8" w14:textId="43FFBF57" w:rsidR="000F3346" w:rsidRPr="003C7247" w:rsidRDefault="000F3346" w:rsidP="00B64554">
      <w:pPr>
        <w:jc w:val="both"/>
        <w:rPr>
          <w:rFonts w:asciiTheme="majorBidi" w:hAnsiTheme="majorBidi" w:cstheme="majorBidi"/>
          <w:sz w:val="24"/>
          <w:szCs w:val="24"/>
          <w:lang w:val="en-US" w:eastAsia="tr-TR"/>
        </w:rPr>
      </w:pPr>
      <w:r w:rsidRPr="003C7247">
        <w:rPr>
          <w:rFonts w:asciiTheme="majorBidi" w:hAnsiTheme="majorBidi" w:cstheme="majorBidi"/>
          <w:sz w:val="24"/>
          <w:szCs w:val="24"/>
          <w:lang w:val="en-US" w:eastAsia="tr-TR"/>
        </w:rPr>
        <w:t xml:space="preserve">The </w:t>
      </w:r>
      <w:r w:rsidR="00474939" w:rsidRPr="003C7247">
        <w:rPr>
          <w:rFonts w:asciiTheme="majorBidi" w:hAnsiTheme="majorBidi" w:cstheme="majorBidi"/>
          <w:sz w:val="24"/>
          <w:szCs w:val="24"/>
          <w:lang w:val="en-US" w:eastAsia="tr-TR"/>
        </w:rPr>
        <w:t>program</w:t>
      </w:r>
      <w:r w:rsidRPr="003C7247">
        <w:rPr>
          <w:rFonts w:asciiTheme="majorBidi" w:hAnsiTheme="majorBidi" w:cstheme="majorBidi"/>
          <w:sz w:val="24"/>
          <w:szCs w:val="24"/>
          <w:lang w:val="en-US" w:eastAsia="tr-TR"/>
        </w:rPr>
        <w:t xml:space="preserve"> will </w:t>
      </w:r>
      <w:r w:rsidR="00474939" w:rsidRPr="003C7247">
        <w:rPr>
          <w:rFonts w:asciiTheme="majorBidi" w:hAnsiTheme="majorBidi" w:cstheme="majorBidi"/>
          <w:sz w:val="24"/>
          <w:szCs w:val="24"/>
          <w:lang w:val="en-US" w:eastAsia="tr-TR"/>
        </w:rPr>
        <w:t>also cover</w:t>
      </w:r>
      <w:r w:rsidRPr="003C7247">
        <w:rPr>
          <w:rFonts w:asciiTheme="majorBidi" w:hAnsiTheme="majorBidi" w:cstheme="majorBidi"/>
          <w:sz w:val="24"/>
          <w:szCs w:val="24"/>
          <w:lang w:val="en-US" w:eastAsia="tr-TR"/>
        </w:rPr>
        <w:t xml:space="preserve"> accommodation</w:t>
      </w:r>
      <w:r w:rsidR="00474939" w:rsidRPr="003C7247">
        <w:rPr>
          <w:rFonts w:asciiTheme="majorBidi" w:hAnsiTheme="majorBidi" w:cstheme="majorBidi"/>
          <w:sz w:val="24"/>
          <w:szCs w:val="24"/>
          <w:lang w:val="en-US" w:eastAsia="tr-TR"/>
        </w:rPr>
        <w:t xml:space="preserve"> and food (</w:t>
      </w:r>
      <w:r w:rsidR="004D5879">
        <w:rPr>
          <w:rFonts w:asciiTheme="majorBidi" w:hAnsiTheme="majorBidi" w:cstheme="majorBidi"/>
          <w:sz w:val="24"/>
          <w:szCs w:val="24"/>
          <w:lang w:val="en-US" w:eastAsia="tr-TR"/>
        </w:rPr>
        <w:t>lunch</w:t>
      </w:r>
      <w:r w:rsidR="00474939" w:rsidRPr="003C7247">
        <w:rPr>
          <w:rFonts w:asciiTheme="majorBidi" w:hAnsiTheme="majorBidi" w:cstheme="majorBidi"/>
          <w:sz w:val="24"/>
          <w:szCs w:val="24"/>
          <w:lang w:val="en-US" w:eastAsia="tr-TR"/>
        </w:rPr>
        <w:t xml:space="preserve"> and dinner). </w:t>
      </w:r>
      <w:r w:rsidRPr="003C7247">
        <w:rPr>
          <w:rFonts w:asciiTheme="majorBidi" w:hAnsiTheme="majorBidi" w:cstheme="majorBidi"/>
          <w:sz w:val="24"/>
          <w:szCs w:val="24"/>
          <w:lang w:val="en-US" w:eastAsia="tr-TR"/>
        </w:rPr>
        <w:t>I</w:t>
      </w:r>
      <w:r w:rsidR="00474939" w:rsidRPr="003C7247">
        <w:rPr>
          <w:rFonts w:asciiTheme="majorBidi" w:hAnsiTheme="majorBidi" w:cstheme="majorBidi"/>
          <w:sz w:val="24"/>
          <w:szCs w:val="24"/>
          <w:lang w:val="en-US" w:eastAsia="tr-TR"/>
        </w:rPr>
        <w:t>f</w:t>
      </w:r>
      <w:r w:rsidRPr="003C7247">
        <w:rPr>
          <w:rFonts w:asciiTheme="majorBidi" w:hAnsiTheme="majorBidi" w:cstheme="majorBidi"/>
          <w:sz w:val="24"/>
          <w:szCs w:val="24"/>
          <w:lang w:val="en-US" w:eastAsia="tr-TR"/>
        </w:rPr>
        <w:t xml:space="preserve"> you have to stay one or two days more in Istanbul or Sakarya </w:t>
      </w:r>
      <w:r w:rsidR="00220D91" w:rsidRPr="003C7247">
        <w:rPr>
          <w:rFonts w:asciiTheme="majorBidi" w:hAnsiTheme="majorBidi" w:cstheme="majorBidi"/>
          <w:sz w:val="24"/>
          <w:szCs w:val="24"/>
          <w:lang w:val="en-US" w:eastAsia="tr-TR"/>
        </w:rPr>
        <w:t xml:space="preserve">because of your flight dates and times, you are advised to have money with you. The project team will help you </w:t>
      </w:r>
      <w:r w:rsidR="00474939" w:rsidRPr="003C7247">
        <w:rPr>
          <w:rFonts w:asciiTheme="majorBidi" w:hAnsiTheme="majorBidi" w:cstheme="majorBidi"/>
          <w:sz w:val="24"/>
          <w:szCs w:val="24"/>
          <w:lang w:val="en-US" w:eastAsia="tr-TR"/>
        </w:rPr>
        <w:t>with</w:t>
      </w:r>
      <w:r w:rsidR="00220D91" w:rsidRPr="003C7247">
        <w:rPr>
          <w:rFonts w:asciiTheme="majorBidi" w:hAnsiTheme="majorBidi" w:cstheme="majorBidi"/>
          <w:sz w:val="24"/>
          <w:szCs w:val="24"/>
          <w:lang w:val="en-US" w:eastAsia="tr-TR"/>
        </w:rPr>
        <w:t xml:space="preserve"> arrangements</w:t>
      </w:r>
      <w:r w:rsidR="00474939" w:rsidRPr="003C7247">
        <w:rPr>
          <w:rFonts w:asciiTheme="majorBidi" w:hAnsiTheme="majorBidi" w:cstheme="majorBidi"/>
          <w:sz w:val="24"/>
          <w:szCs w:val="24"/>
          <w:lang w:val="en-US" w:eastAsia="tr-TR"/>
        </w:rPr>
        <w:t>,</w:t>
      </w:r>
      <w:r w:rsidR="00220D91" w:rsidRPr="003C7247">
        <w:rPr>
          <w:rFonts w:asciiTheme="majorBidi" w:hAnsiTheme="majorBidi" w:cstheme="majorBidi"/>
          <w:sz w:val="24"/>
          <w:szCs w:val="24"/>
          <w:lang w:val="en-US" w:eastAsia="tr-TR"/>
        </w:rPr>
        <w:t xml:space="preserve"> but you need to cover your expenses out of event dates.</w:t>
      </w:r>
    </w:p>
    <w:p w14:paraId="0695B125" w14:textId="77777777" w:rsidR="00B36A3D" w:rsidRPr="003C7247" w:rsidRDefault="00220D91" w:rsidP="006A14A4">
      <w:pPr>
        <w:pStyle w:val="Balk3"/>
        <w:jc w:val="both"/>
        <w:rPr>
          <w:rFonts w:asciiTheme="minorHAnsi" w:eastAsia="Times New Roman" w:hAnsiTheme="minorHAnsi"/>
          <w:lang w:val="en-US" w:eastAsia="tr-TR"/>
        </w:rPr>
      </w:pPr>
      <w:r w:rsidRPr="003C7247">
        <w:rPr>
          <w:rFonts w:asciiTheme="minorHAnsi" w:eastAsia="Times New Roman" w:hAnsiTheme="minorHAnsi"/>
          <w:lang w:val="en-US" w:eastAsia="tr-TR"/>
        </w:rPr>
        <w:t>Will I have time to wonder in Turkey?</w:t>
      </w:r>
    </w:p>
    <w:p w14:paraId="37B98CAB" w14:textId="455C42C6" w:rsidR="00220D91" w:rsidRPr="003C7247" w:rsidRDefault="00220D91" w:rsidP="00B64554">
      <w:pPr>
        <w:jc w:val="both"/>
        <w:rPr>
          <w:rFonts w:asciiTheme="majorBidi" w:hAnsiTheme="majorBidi" w:cstheme="majorBidi"/>
          <w:sz w:val="24"/>
          <w:szCs w:val="24"/>
          <w:lang w:val="en-US" w:eastAsia="tr-TR"/>
        </w:rPr>
      </w:pPr>
      <w:r w:rsidRPr="003C7247">
        <w:rPr>
          <w:rFonts w:asciiTheme="majorBidi" w:hAnsiTheme="majorBidi" w:cstheme="majorBidi"/>
          <w:sz w:val="24"/>
          <w:szCs w:val="24"/>
          <w:lang w:val="en-US" w:eastAsia="tr-TR"/>
        </w:rPr>
        <w:t xml:space="preserve">The </w:t>
      </w:r>
      <w:r w:rsidR="003C7247" w:rsidRPr="003C7247">
        <w:rPr>
          <w:rFonts w:asciiTheme="majorBidi" w:hAnsiTheme="majorBidi" w:cstheme="majorBidi"/>
          <w:sz w:val="24"/>
          <w:szCs w:val="24"/>
          <w:lang w:val="en-US" w:eastAsia="tr-TR"/>
        </w:rPr>
        <w:t>program</w:t>
      </w:r>
      <w:r w:rsidRPr="003C7247">
        <w:rPr>
          <w:rFonts w:asciiTheme="majorBidi" w:hAnsiTheme="majorBidi" w:cstheme="majorBidi"/>
          <w:sz w:val="24"/>
          <w:szCs w:val="24"/>
          <w:lang w:val="en-US" w:eastAsia="tr-TR"/>
        </w:rPr>
        <w:t xml:space="preserve"> will provide </w:t>
      </w:r>
      <w:proofErr w:type="spellStart"/>
      <w:r w:rsidR="003C7247" w:rsidRPr="003C7247">
        <w:rPr>
          <w:rFonts w:asciiTheme="majorBidi" w:hAnsiTheme="majorBidi" w:cstheme="majorBidi"/>
          <w:sz w:val="24"/>
          <w:szCs w:val="24"/>
          <w:lang w:val="en-US" w:eastAsia="tr-TR"/>
        </w:rPr>
        <w:t>Abant</w:t>
      </w:r>
      <w:proofErr w:type="spellEnd"/>
      <w:r w:rsidR="003C7247" w:rsidRPr="003C7247">
        <w:rPr>
          <w:rFonts w:asciiTheme="majorBidi" w:hAnsiTheme="majorBidi" w:cstheme="majorBidi"/>
          <w:sz w:val="24"/>
          <w:szCs w:val="24"/>
          <w:lang w:val="en-US" w:eastAsia="tr-TR"/>
        </w:rPr>
        <w:t xml:space="preserve">, </w:t>
      </w:r>
      <w:proofErr w:type="spellStart"/>
      <w:r w:rsidR="003C7247" w:rsidRPr="003C7247">
        <w:rPr>
          <w:rFonts w:asciiTheme="majorBidi" w:hAnsiTheme="majorBidi" w:cstheme="majorBidi"/>
          <w:sz w:val="24"/>
          <w:szCs w:val="24"/>
          <w:lang w:val="en-US" w:eastAsia="tr-TR"/>
        </w:rPr>
        <w:t>Sapanca</w:t>
      </w:r>
      <w:proofErr w:type="spellEnd"/>
      <w:r w:rsidR="003C7247" w:rsidRPr="003C7247">
        <w:rPr>
          <w:rFonts w:asciiTheme="majorBidi" w:hAnsiTheme="majorBidi" w:cstheme="majorBidi"/>
          <w:sz w:val="24"/>
          <w:szCs w:val="24"/>
          <w:lang w:val="en-US" w:eastAsia="tr-TR"/>
        </w:rPr>
        <w:t>, and</w:t>
      </w:r>
      <w:r w:rsidRPr="003C7247">
        <w:rPr>
          <w:rFonts w:asciiTheme="majorBidi" w:hAnsiTheme="majorBidi" w:cstheme="majorBidi"/>
          <w:sz w:val="24"/>
          <w:szCs w:val="24"/>
          <w:lang w:val="en-US" w:eastAsia="tr-TR"/>
        </w:rPr>
        <w:t xml:space="preserve"> Istanbul trip</w:t>
      </w:r>
      <w:r w:rsidR="003C7247" w:rsidRPr="003C7247">
        <w:rPr>
          <w:rFonts w:asciiTheme="majorBidi" w:hAnsiTheme="majorBidi" w:cstheme="majorBidi"/>
          <w:sz w:val="24"/>
          <w:szCs w:val="24"/>
          <w:lang w:val="en-US" w:eastAsia="tr-TR"/>
        </w:rPr>
        <w:t>s</w:t>
      </w:r>
      <w:r w:rsidRPr="003C7247">
        <w:rPr>
          <w:rFonts w:asciiTheme="majorBidi" w:hAnsiTheme="majorBidi" w:cstheme="majorBidi"/>
          <w:sz w:val="24"/>
          <w:szCs w:val="24"/>
          <w:lang w:val="en-US" w:eastAsia="tr-TR"/>
        </w:rPr>
        <w:t xml:space="preserve"> </w:t>
      </w:r>
      <w:r w:rsidR="0003008B" w:rsidRPr="0051243A">
        <w:rPr>
          <w:rFonts w:asciiTheme="majorBidi" w:hAnsiTheme="majorBidi" w:cstheme="majorBidi"/>
          <w:sz w:val="24"/>
          <w:szCs w:val="24"/>
          <w:lang w:val="en-US" w:eastAsia="tr-TR"/>
        </w:rPr>
        <w:t>for the participants</w:t>
      </w:r>
      <w:r w:rsidR="0003008B">
        <w:rPr>
          <w:rFonts w:asciiTheme="majorBidi" w:hAnsiTheme="majorBidi" w:cstheme="majorBidi"/>
          <w:sz w:val="24"/>
          <w:szCs w:val="24"/>
          <w:lang w:val="en-US" w:eastAsia="tr-TR"/>
        </w:rPr>
        <w:t xml:space="preserve"> </w:t>
      </w:r>
      <w:r w:rsidR="003C7247" w:rsidRPr="003C7247">
        <w:rPr>
          <w:rFonts w:asciiTheme="majorBidi" w:hAnsiTheme="majorBidi" w:cstheme="majorBidi"/>
          <w:sz w:val="24"/>
          <w:szCs w:val="24"/>
          <w:lang w:val="en-US" w:eastAsia="tr-TR"/>
        </w:rPr>
        <w:t>o</w:t>
      </w:r>
      <w:r w:rsidR="00834822" w:rsidRPr="003C7247">
        <w:rPr>
          <w:rFonts w:asciiTheme="majorBidi" w:hAnsiTheme="majorBidi" w:cstheme="majorBidi"/>
          <w:sz w:val="24"/>
          <w:szCs w:val="24"/>
          <w:lang w:val="en-US" w:eastAsia="tr-TR"/>
        </w:rPr>
        <w:t>n the third and fourth day</w:t>
      </w:r>
      <w:r w:rsidR="003C7247" w:rsidRPr="003C7247">
        <w:rPr>
          <w:rFonts w:asciiTheme="majorBidi" w:hAnsiTheme="majorBidi" w:cstheme="majorBidi"/>
          <w:sz w:val="24"/>
          <w:szCs w:val="24"/>
          <w:lang w:val="en-US" w:eastAsia="tr-TR"/>
        </w:rPr>
        <w:t>s</w:t>
      </w:r>
      <w:r w:rsidR="00834822" w:rsidRPr="003C7247">
        <w:rPr>
          <w:rFonts w:asciiTheme="majorBidi" w:hAnsiTheme="majorBidi" w:cstheme="majorBidi"/>
          <w:sz w:val="24"/>
          <w:szCs w:val="24"/>
          <w:lang w:val="en-US" w:eastAsia="tr-TR"/>
        </w:rPr>
        <w:t xml:space="preserve"> of </w:t>
      </w:r>
      <w:r w:rsidR="003C7247" w:rsidRPr="003C7247">
        <w:rPr>
          <w:rFonts w:asciiTheme="majorBidi" w:hAnsiTheme="majorBidi" w:cstheme="majorBidi"/>
          <w:sz w:val="24"/>
          <w:szCs w:val="24"/>
          <w:lang w:val="en-US" w:eastAsia="tr-TR"/>
        </w:rPr>
        <w:t xml:space="preserve">the </w:t>
      </w:r>
      <w:r w:rsidR="00834822" w:rsidRPr="003C7247">
        <w:rPr>
          <w:rFonts w:asciiTheme="majorBidi" w:hAnsiTheme="majorBidi" w:cstheme="majorBidi"/>
          <w:sz w:val="24"/>
          <w:szCs w:val="24"/>
          <w:lang w:val="en-US" w:eastAsia="tr-TR"/>
        </w:rPr>
        <w:t>event</w:t>
      </w:r>
      <w:r w:rsidRPr="003C7247">
        <w:rPr>
          <w:rFonts w:asciiTheme="majorBidi" w:hAnsiTheme="majorBidi" w:cstheme="majorBidi"/>
          <w:sz w:val="24"/>
          <w:szCs w:val="24"/>
          <w:lang w:val="en-US" w:eastAsia="tr-TR"/>
        </w:rPr>
        <w:t xml:space="preserve">. </w:t>
      </w:r>
      <w:r w:rsidR="00AA13A4" w:rsidRPr="003C7247">
        <w:rPr>
          <w:rFonts w:asciiTheme="majorBidi" w:hAnsiTheme="majorBidi" w:cstheme="majorBidi"/>
          <w:sz w:val="24"/>
          <w:szCs w:val="24"/>
          <w:lang w:val="en-US" w:eastAsia="tr-TR"/>
        </w:rPr>
        <w:t xml:space="preserve">You will visit </w:t>
      </w:r>
      <w:r w:rsidR="003C7247" w:rsidRPr="003C7247">
        <w:rPr>
          <w:rFonts w:asciiTheme="majorBidi" w:hAnsiTheme="majorBidi" w:cstheme="majorBidi"/>
          <w:sz w:val="24"/>
          <w:szCs w:val="24"/>
          <w:lang w:val="en-US" w:eastAsia="tr-TR"/>
        </w:rPr>
        <w:t xml:space="preserve">the </w:t>
      </w:r>
      <w:r w:rsidR="00AA13A4" w:rsidRPr="003C7247">
        <w:rPr>
          <w:rFonts w:asciiTheme="majorBidi" w:hAnsiTheme="majorBidi" w:cstheme="majorBidi"/>
          <w:sz w:val="24"/>
          <w:szCs w:val="24"/>
          <w:lang w:val="en-US" w:eastAsia="tr-TR"/>
        </w:rPr>
        <w:t xml:space="preserve">historical </w:t>
      </w:r>
      <w:r w:rsidR="003C7247" w:rsidRPr="003C7247">
        <w:rPr>
          <w:rFonts w:asciiTheme="majorBidi" w:hAnsiTheme="majorBidi" w:cstheme="majorBidi"/>
          <w:sz w:val="24"/>
          <w:szCs w:val="24"/>
          <w:lang w:val="en-US" w:eastAsia="tr-TR"/>
        </w:rPr>
        <w:t>and natural beauties of Turkey</w:t>
      </w:r>
      <w:r w:rsidR="00AA13A4" w:rsidRPr="003C7247">
        <w:rPr>
          <w:rFonts w:asciiTheme="majorBidi" w:hAnsiTheme="majorBidi" w:cstheme="majorBidi"/>
          <w:sz w:val="24"/>
          <w:szCs w:val="24"/>
          <w:lang w:val="en-US" w:eastAsia="tr-TR"/>
        </w:rPr>
        <w:t xml:space="preserve">. </w:t>
      </w:r>
    </w:p>
    <w:p w14:paraId="645646BF" w14:textId="77777777" w:rsidR="00007E81" w:rsidRPr="003C7247" w:rsidRDefault="00E25C49" w:rsidP="006A14A4">
      <w:pPr>
        <w:pStyle w:val="Balk2"/>
        <w:jc w:val="both"/>
        <w:rPr>
          <w:rFonts w:asciiTheme="minorHAnsi" w:eastAsia="Times New Roman" w:hAnsiTheme="minorHAnsi"/>
          <w:lang w:val="en-US" w:eastAsia="tr-TR"/>
        </w:rPr>
      </w:pPr>
      <w:r w:rsidRPr="003C7247">
        <w:rPr>
          <w:rFonts w:asciiTheme="minorHAnsi" w:eastAsia="Times New Roman" w:hAnsiTheme="minorHAnsi"/>
          <w:lang w:val="en-US" w:eastAsia="tr-TR"/>
        </w:rPr>
        <w:lastRenderedPageBreak/>
        <w:t>Program</w:t>
      </w:r>
    </w:p>
    <w:p w14:paraId="5CE50A4A" w14:textId="3523997B" w:rsidR="000F561C" w:rsidRPr="003C7247" w:rsidRDefault="00096255" w:rsidP="004456B7">
      <w:pPr>
        <w:jc w:val="both"/>
        <w:rPr>
          <w:rFonts w:asciiTheme="majorBidi" w:hAnsiTheme="majorBidi" w:cstheme="majorBidi"/>
          <w:sz w:val="24"/>
          <w:szCs w:val="24"/>
          <w:lang w:val="en-US" w:eastAsia="tr-TR"/>
        </w:rPr>
      </w:pPr>
      <w:r w:rsidRPr="003C7247">
        <w:rPr>
          <w:rFonts w:asciiTheme="majorBidi" w:hAnsiTheme="majorBidi" w:cstheme="majorBidi"/>
          <w:sz w:val="24"/>
          <w:szCs w:val="24"/>
          <w:lang w:val="en-US" w:eastAsia="tr-TR"/>
        </w:rPr>
        <w:t xml:space="preserve">The </w:t>
      </w:r>
      <w:r w:rsidR="00635AD9" w:rsidRPr="003C7247">
        <w:rPr>
          <w:rFonts w:asciiTheme="majorBidi" w:hAnsiTheme="majorBidi" w:cstheme="majorBidi"/>
          <w:sz w:val="24"/>
          <w:szCs w:val="24"/>
          <w:lang w:val="en-US" w:eastAsia="tr-TR"/>
        </w:rPr>
        <w:t>program</w:t>
      </w:r>
      <w:r w:rsidRPr="003C7247">
        <w:rPr>
          <w:rFonts w:asciiTheme="majorBidi" w:hAnsiTheme="majorBidi" w:cstheme="majorBidi"/>
          <w:sz w:val="24"/>
          <w:szCs w:val="24"/>
          <w:lang w:val="en-US" w:eastAsia="tr-TR"/>
        </w:rPr>
        <w:t xml:space="preserve"> will last </w:t>
      </w:r>
      <w:r w:rsidR="00474939" w:rsidRPr="003C7247">
        <w:rPr>
          <w:rFonts w:asciiTheme="majorBidi" w:hAnsiTheme="majorBidi" w:cstheme="majorBidi"/>
          <w:sz w:val="24"/>
          <w:szCs w:val="24"/>
          <w:lang w:val="en-US" w:eastAsia="tr-TR"/>
        </w:rPr>
        <w:t>four</w:t>
      </w:r>
      <w:r w:rsidRPr="003C7247">
        <w:rPr>
          <w:rFonts w:asciiTheme="majorBidi" w:hAnsiTheme="majorBidi" w:cstheme="majorBidi"/>
          <w:sz w:val="24"/>
          <w:szCs w:val="24"/>
          <w:lang w:val="en-US" w:eastAsia="tr-TR"/>
        </w:rPr>
        <w:t xml:space="preserve"> days and take place </w:t>
      </w:r>
      <w:r w:rsidR="00635AD9" w:rsidRPr="003C7247">
        <w:rPr>
          <w:rFonts w:asciiTheme="majorBidi" w:hAnsiTheme="majorBidi" w:cstheme="majorBidi"/>
          <w:sz w:val="24"/>
          <w:szCs w:val="24"/>
          <w:lang w:val="en-US" w:eastAsia="tr-TR"/>
        </w:rPr>
        <w:t xml:space="preserve">in different cities </w:t>
      </w:r>
      <w:r w:rsidR="00474939" w:rsidRPr="003C7247">
        <w:rPr>
          <w:rFonts w:asciiTheme="majorBidi" w:hAnsiTheme="majorBidi" w:cstheme="majorBidi"/>
          <w:sz w:val="24"/>
          <w:szCs w:val="24"/>
          <w:lang w:val="en-US" w:eastAsia="tr-TR"/>
        </w:rPr>
        <w:t>in</w:t>
      </w:r>
      <w:r w:rsidR="00635AD9" w:rsidRPr="003C7247">
        <w:rPr>
          <w:rFonts w:asciiTheme="majorBidi" w:hAnsiTheme="majorBidi" w:cstheme="majorBidi"/>
          <w:sz w:val="24"/>
          <w:szCs w:val="24"/>
          <w:lang w:val="en-US" w:eastAsia="tr-TR"/>
        </w:rPr>
        <w:t xml:space="preserve"> Turkey</w:t>
      </w:r>
      <w:r w:rsidRPr="003C7247">
        <w:rPr>
          <w:rFonts w:asciiTheme="majorBidi" w:hAnsiTheme="majorBidi" w:cstheme="majorBidi"/>
          <w:sz w:val="24"/>
          <w:szCs w:val="24"/>
          <w:lang w:val="en-US" w:eastAsia="tr-TR"/>
        </w:rPr>
        <w:t xml:space="preserve">. </w:t>
      </w:r>
      <w:r w:rsidR="00267CBD" w:rsidRPr="003C7247">
        <w:rPr>
          <w:rFonts w:asciiTheme="majorBidi" w:hAnsiTheme="majorBidi" w:cstheme="majorBidi"/>
          <w:sz w:val="24"/>
          <w:szCs w:val="24"/>
          <w:lang w:val="en-US" w:eastAsia="tr-TR"/>
        </w:rPr>
        <w:t>There will be seminars on Turkey</w:t>
      </w:r>
      <w:r w:rsidR="00F24D7C">
        <w:rPr>
          <w:rFonts w:asciiTheme="majorBidi" w:hAnsiTheme="majorBidi" w:cstheme="majorBidi"/>
          <w:sz w:val="24"/>
          <w:szCs w:val="24"/>
          <w:lang w:val="en-US" w:eastAsia="tr-TR"/>
        </w:rPr>
        <w:t>’</w:t>
      </w:r>
      <w:r w:rsidR="00267CBD" w:rsidRPr="003C7247">
        <w:rPr>
          <w:rFonts w:asciiTheme="majorBidi" w:hAnsiTheme="majorBidi" w:cstheme="majorBidi"/>
          <w:sz w:val="24"/>
          <w:szCs w:val="24"/>
          <w:lang w:val="en-US" w:eastAsia="tr-TR"/>
        </w:rPr>
        <w:t>s Middle East policy, Turkey-Gulf relations, and Turkey</w:t>
      </w:r>
      <w:r w:rsidR="00F24D7C">
        <w:rPr>
          <w:rFonts w:asciiTheme="majorBidi" w:hAnsiTheme="majorBidi" w:cstheme="majorBidi"/>
          <w:sz w:val="24"/>
          <w:szCs w:val="24"/>
          <w:lang w:val="en-US" w:eastAsia="tr-TR"/>
        </w:rPr>
        <w:t>’</w:t>
      </w:r>
      <w:r w:rsidR="00267CBD" w:rsidRPr="003C7247">
        <w:rPr>
          <w:rFonts w:asciiTheme="majorBidi" w:hAnsiTheme="majorBidi" w:cstheme="majorBidi"/>
          <w:sz w:val="24"/>
          <w:szCs w:val="24"/>
          <w:lang w:val="en-US" w:eastAsia="tr-TR"/>
        </w:rPr>
        <w:t>s democratic experience</w:t>
      </w:r>
      <w:r w:rsidR="004D5879">
        <w:rPr>
          <w:rFonts w:asciiTheme="majorBidi" w:hAnsiTheme="majorBidi" w:cstheme="majorBidi"/>
          <w:sz w:val="24"/>
          <w:szCs w:val="24"/>
          <w:lang w:val="en-US" w:eastAsia="tr-TR"/>
        </w:rPr>
        <w:t xml:space="preserve"> at Sakarya University Middle East Institute (ORMER)</w:t>
      </w:r>
      <w:r w:rsidR="00267CBD" w:rsidRPr="003C7247">
        <w:rPr>
          <w:rFonts w:asciiTheme="majorBidi" w:hAnsiTheme="majorBidi" w:cstheme="majorBidi"/>
          <w:sz w:val="24"/>
          <w:szCs w:val="24"/>
          <w:lang w:val="en-US" w:eastAsia="tr-TR"/>
        </w:rPr>
        <w:t xml:space="preserve"> on the first day</w:t>
      </w:r>
      <w:r w:rsidRPr="003C7247">
        <w:rPr>
          <w:rFonts w:asciiTheme="majorBidi" w:hAnsiTheme="majorBidi" w:cstheme="majorBidi"/>
          <w:sz w:val="24"/>
          <w:szCs w:val="24"/>
          <w:lang w:val="en-US" w:eastAsia="tr-TR"/>
        </w:rPr>
        <w:t>.</w:t>
      </w:r>
      <w:r w:rsidR="00E70446">
        <w:rPr>
          <w:rFonts w:asciiTheme="majorBidi" w:hAnsiTheme="majorBidi" w:cstheme="majorBidi"/>
          <w:sz w:val="24"/>
          <w:szCs w:val="24"/>
          <w:lang w:val="en-US" w:eastAsia="tr-TR"/>
        </w:rPr>
        <w:t xml:space="preserve"> There will also be discussions about</w:t>
      </w:r>
      <w:r w:rsidR="0057093A">
        <w:rPr>
          <w:rFonts w:asciiTheme="majorBidi" w:hAnsiTheme="majorBidi" w:cstheme="majorBidi"/>
          <w:sz w:val="24"/>
          <w:szCs w:val="24"/>
          <w:lang w:val="en-US" w:eastAsia="tr-TR"/>
        </w:rPr>
        <w:t xml:space="preserve"> the </w:t>
      </w:r>
      <w:r w:rsidR="004456B7">
        <w:rPr>
          <w:rFonts w:asciiTheme="majorBidi" w:hAnsiTheme="majorBidi" w:cstheme="majorBidi"/>
          <w:sz w:val="24"/>
          <w:szCs w:val="24"/>
          <w:lang w:val="en-US" w:eastAsia="tr-TR"/>
        </w:rPr>
        <w:t>Middle East’s current issues.</w:t>
      </w:r>
      <w:r w:rsidRPr="003C7247">
        <w:rPr>
          <w:rFonts w:asciiTheme="majorBidi" w:hAnsiTheme="majorBidi" w:cstheme="majorBidi"/>
          <w:sz w:val="24"/>
          <w:szCs w:val="24"/>
          <w:lang w:val="en-US"/>
        </w:rPr>
        <w:t xml:space="preserve"> </w:t>
      </w:r>
      <w:r w:rsidR="00474939" w:rsidRPr="003C7247">
        <w:rPr>
          <w:rFonts w:asciiTheme="majorBidi" w:hAnsiTheme="majorBidi" w:cstheme="majorBidi"/>
          <w:sz w:val="24"/>
          <w:szCs w:val="24"/>
          <w:lang w:val="en-US" w:eastAsia="tr-TR"/>
        </w:rPr>
        <w:t>O</w:t>
      </w:r>
      <w:r w:rsidRPr="003C7247">
        <w:rPr>
          <w:rFonts w:asciiTheme="majorBidi" w:hAnsiTheme="majorBidi" w:cstheme="majorBidi"/>
          <w:sz w:val="24"/>
          <w:szCs w:val="24"/>
          <w:lang w:val="en-US" w:eastAsia="tr-TR"/>
        </w:rPr>
        <w:t xml:space="preserve">n the second day, </w:t>
      </w:r>
      <w:r w:rsidR="00267CBD" w:rsidRPr="003C7247">
        <w:rPr>
          <w:rFonts w:asciiTheme="majorBidi" w:hAnsiTheme="majorBidi" w:cstheme="majorBidi"/>
          <w:sz w:val="24"/>
          <w:szCs w:val="24"/>
          <w:lang w:val="en-US" w:eastAsia="tr-TR"/>
        </w:rPr>
        <w:t xml:space="preserve">students will visit </w:t>
      </w:r>
      <w:r w:rsidR="005713BB" w:rsidRPr="003C7247">
        <w:rPr>
          <w:rFonts w:asciiTheme="majorBidi" w:hAnsiTheme="majorBidi" w:cstheme="majorBidi"/>
          <w:sz w:val="24"/>
          <w:szCs w:val="24"/>
          <w:lang w:val="en-US" w:eastAsia="tr-TR"/>
        </w:rPr>
        <w:t>essential</w:t>
      </w:r>
      <w:r w:rsidR="00267CBD" w:rsidRPr="003C7247">
        <w:rPr>
          <w:rFonts w:asciiTheme="majorBidi" w:hAnsiTheme="majorBidi" w:cstheme="majorBidi"/>
          <w:sz w:val="24"/>
          <w:szCs w:val="24"/>
          <w:lang w:val="en-US" w:eastAsia="tr-TR"/>
        </w:rPr>
        <w:t xml:space="preserve"> institutions in Ankara. </w:t>
      </w:r>
      <w:r w:rsidR="005713BB" w:rsidRPr="003C7247">
        <w:rPr>
          <w:rFonts w:asciiTheme="majorBidi" w:hAnsiTheme="majorBidi" w:cstheme="majorBidi"/>
          <w:sz w:val="24"/>
          <w:szCs w:val="24"/>
          <w:lang w:val="en-US" w:eastAsia="tr-TR"/>
        </w:rPr>
        <w:t xml:space="preserve">On the third day, there will be trips to Abant and Sapanca, which </w:t>
      </w:r>
      <w:r w:rsidR="00E41050" w:rsidRPr="0051243A">
        <w:rPr>
          <w:rFonts w:asciiTheme="majorBidi" w:hAnsiTheme="majorBidi" w:cstheme="majorBidi"/>
          <w:sz w:val="24"/>
          <w:szCs w:val="24"/>
          <w:lang w:val="en-US" w:eastAsia="tr-TR"/>
        </w:rPr>
        <w:t>always</w:t>
      </w:r>
      <w:r w:rsidR="005713BB" w:rsidRPr="0051243A">
        <w:rPr>
          <w:rFonts w:asciiTheme="majorBidi" w:hAnsiTheme="majorBidi" w:cstheme="majorBidi"/>
          <w:sz w:val="24"/>
          <w:szCs w:val="24"/>
          <w:lang w:val="en-US" w:eastAsia="tr-TR"/>
        </w:rPr>
        <w:t xml:space="preserve"> </w:t>
      </w:r>
      <w:r w:rsidR="00816AD1" w:rsidRPr="0051243A">
        <w:rPr>
          <w:rFonts w:asciiTheme="majorBidi" w:hAnsiTheme="majorBidi" w:cstheme="majorBidi"/>
          <w:sz w:val="24"/>
          <w:szCs w:val="24"/>
          <w:lang w:val="en-US" w:eastAsia="tr-TR"/>
        </w:rPr>
        <w:t>attract</w:t>
      </w:r>
      <w:r w:rsidR="00E41050" w:rsidRPr="0051243A">
        <w:rPr>
          <w:rFonts w:asciiTheme="majorBidi" w:hAnsiTheme="majorBidi" w:cstheme="majorBidi"/>
          <w:sz w:val="24"/>
          <w:szCs w:val="24"/>
          <w:lang w:val="en-US" w:eastAsia="tr-TR"/>
        </w:rPr>
        <w:t xml:space="preserve"> </w:t>
      </w:r>
      <w:r w:rsidR="005713BB" w:rsidRPr="003C7247">
        <w:rPr>
          <w:rFonts w:asciiTheme="majorBidi" w:hAnsiTheme="majorBidi" w:cstheme="majorBidi"/>
          <w:sz w:val="24"/>
          <w:szCs w:val="24"/>
          <w:lang w:val="en-US" w:eastAsia="tr-TR"/>
        </w:rPr>
        <w:t xml:space="preserve">tourists from Gulf countries. </w:t>
      </w:r>
      <w:r w:rsidR="003C7247" w:rsidRPr="003C7247">
        <w:rPr>
          <w:rFonts w:asciiTheme="majorBidi" w:hAnsiTheme="majorBidi" w:cstheme="majorBidi"/>
          <w:sz w:val="24"/>
          <w:szCs w:val="24"/>
          <w:lang w:val="en-US" w:eastAsia="tr-TR"/>
        </w:rPr>
        <w:t>On the last day, students will visit historical places in Istanbul.</w:t>
      </w:r>
    </w:p>
    <w:p w14:paraId="59C8B137" w14:textId="77777777" w:rsidR="00DF3800" w:rsidRPr="003C7247" w:rsidRDefault="00E25C49" w:rsidP="003C7247">
      <w:pPr>
        <w:pStyle w:val="Balk2"/>
        <w:jc w:val="both"/>
        <w:rPr>
          <w:rFonts w:asciiTheme="minorHAnsi" w:eastAsia="Times New Roman" w:hAnsiTheme="minorHAnsi"/>
          <w:lang w:val="en-US" w:eastAsia="tr-TR"/>
        </w:rPr>
      </w:pPr>
      <w:r w:rsidRPr="003C7247">
        <w:rPr>
          <w:rFonts w:asciiTheme="minorHAnsi" w:eastAsia="Times New Roman" w:hAnsiTheme="minorHAnsi"/>
          <w:lang w:val="en-US" w:eastAsia="tr-TR"/>
        </w:rPr>
        <w:t>Contact</w:t>
      </w:r>
    </w:p>
    <w:p w14:paraId="0343803F" w14:textId="77777777" w:rsidR="00DF3800" w:rsidRPr="003C7247" w:rsidRDefault="00AA3149" w:rsidP="003C7247">
      <w:pPr>
        <w:rPr>
          <w:rFonts w:asciiTheme="majorBidi" w:hAnsiTheme="majorBidi" w:cstheme="majorBidi"/>
          <w:sz w:val="24"/>
          <w:szCs w:val="24"/>
          <w:lang w:val="en-US" w:eastAsia="tr-TR"/>
        </w:rPr>
      </w:pPr>
      <w:hyperlink r:id="rId6" w:history="1">
        <w:r w:rsidR="00DF3800" w:rsidRPr="003C7247">
          <w:rPr>
            <w:rStyle w:val="Kpr"/>
            <w:rFonts w:asciiTheme="majorBidi" w:hAnsiTheme="majorBidi" w:cstheme="majorBidi"/>
            <w:sz w:val="24"/>
            <w:szCs w:val="24"/>
            <w:lang w:val="en-US" w:eastAsia="tr-TR"/>
          </w:rPr>
          <w:t>turkishgulfyouth@gmail.com</w:t>
        </w:r>
      </w:hyperlink>
    </w:p>
    <w:p w14:paraId="4F9BAEA1" w14:textId="77777777" w:rsidR="00E25C49" w:rsidRPr="003C7247" w:rsidRDefault="00E25C49" w:rsidP="006A14A4">
      <w:pPr>
        <w:pStyle w:val="Balk2"/>
        <w:jc w:val="both"/>
        <w:rPr>
          <w:rFonts w:asciiTheme="minorHAnsi" w:eastAsia="Times New Roman" w:hAnsiTheme="minorHAnsi"/>
          <w:lang w:val="en-US" w:eastAsia="tr-TR"/>
        </w:rPr>
      </w:pPr>
      <w:r w:rsidRPr="003C7247">
        <w:rPr>
          <w:rFonts w:asciiTheme="minorHAnsi" w:eastAsia="Times New Roman" w:hAnsiTheme="minorHAnsi"/>
          <w:lang w:val="en-US" w:eastAsia="tr-TR"/>
        </w:rPr>
        <w:t>Application Form</w:t>
      </w:r>
    </w:p>
    <w:p w14:paraId="228723BE" w14:textId="62C0977A" w:rsidR="002653DE" w:rsidRPr="003C7247" w:rsidRDefault="00AA3149" w:rsidP="006A14A4">
      <w:pPr>
        <w:spacing w:after="0"/>
        <w:jc w:val="both"/>
        <w:rPr>
          <w:lang w:val="en-US" w:eastAsia="tr-TR"/>
        </w:rPr>
      </w:pPr>
      <w:hyperlink r:id="rId7" w:history="1">
        <w:r w:rsidRPr="007A09F5">
          <w:rPr>
            <w:rStyle w:val="Kpr"/>
            <w:lang w:val="en-US"/>
          </w:rPr>
          <w:t>http://bilgikultur.org/uploads/files/application_form.doc</w:t>
        </w:r>
      </w:hyperlink>
      <w:r>
        <w:rPr>
          <w:lang w:val="en-US"/>
        </w:rPr>
        <w:t xml:space="preserve"> </w:t>
      </w:r>
      <w:bookmarkStart w:id="0" w:name="_GoBack"/>
      <w:bookmarkEnd w:id="0"/>
    </w:p>
    <w:p w14:paraId="357304EB" w14:textId="77777777" w:rsidR="003C7247" w:rsidRDefault="003C7247" w:rsidP="006A14A4">
      <w:pPr>
        <w:spacing w:after="0"/>
        <w:jc w:val="both"/>
        <w:rPr>
          <w:lang w:val="en-US"/>
        </w:rPr>
      </w:pPr>
    </w:p>
    <w:p w14:paraId="18907D7F" w14:textId="77777777" w:rsidR="003C7247" w:rsidRPr="003C7247" w:rsidRDefault="003C7247" w:rsidP="004D5879">
      <w:pPr>
        <w:pStyle w:val="Balk2"/>
      </w:pPr>
      <w:proofErr w:type="spellStart"/>
      <w:r>
        <w:t>Additional</w:t>
      </w:r>
      <w:proofErr w:type="spellEnd"/>
      <w:r>
        <w:t xml:space="preserve"> </w:t>
      </w:r>
      <w:proofErr w:type="spellStart"/>
      <w:r>
        <w:t>info</w:t>
      </w:r>
      <w:proofErr w:type="spellEnd"/>
      <w:r>
        <w:t xml:space="preserve"> </w:t>
      </w:r>
      <w:proofErr w:type="spellStart"/>
      <w:r>
        <w:t>about</w:t>
      </w:r>
      <w:proofErr w:type="spellEnd"/>
      <w:r>
        <w:t xml:space="preserve"> Covid-19 </w:t>
      </w:r>
      <w:proofErr w:type="spellStart"/>
      <w:r>
        <w:t>travel</w:t>
      </w:r>
      <w:proofErr w:type="spellEnd"/>
      <w:r>
        <w:t xml:space="preserve"> </w:t>
      </w:r>
      <w:proofErr w:type="spellStart"/>
      <w:r>
        <w:t>restrictions</w:t>
      </w:r>
      <w:proofErr w:type="spellEnd"/>
      <w:r>
        <w:t>:</w:t>
      </w:r>
    </w:p>
    <w:p w14:paraId="7A2B279B" w14:textId="77777777" w:rsidR="003C7247" w:rsidRPr="003C7247" w:rsidRDefault="00AA3149" w:rsidP="003C7247">
      <w:pPr>
        <w:rPr>
          <w:rFonts w:asciiTheme="majorBidi" w:hAnsiTheme="majorBidi" w:cstheme="majorBidi"/>
          <w:sz w:val="24"/>
          <w:szCs w:val="24"/>
        </w:rPr>
      </w:pPr>
      <w:hyperlink r:id="rId8" w:history="1">
        <w:r w:rsidR="003C7247" w:rsidRPr="00CE1C67">
          <w:rPr>
            <w:rStyle w:val="Kpr"/>
            <w:rFonts w:asciiTheme="majorBidi" w:hAnsiTheme="majorBidi" w:cstheme="majorBidi"/>
            <w:sz w:val="24"/>
            <w:szCs w:val="24"/>
          </w:rPr>
          <w:t>https://www.turkishairlines.com/en-us/announcements/coronavirus-outbreak/travel-restrictions/</w:t>
        </w:r>
      </w:hyperlink>
      <w:r w:rsidR="003C7247">
        <w:rPr>
          <w:rFonts w:asciiTheme="majorBidi" w:hAnsiTheme="majorBidi" w:cstheme="majorBidi"/>
          <w:sz w:val="24"/>
          <w:szCs w:val="24"/>
        </w:rPr>
        <w:t xml:space="preserve"> </w:t>
      </w:r>
    </w:p>
    <w:p w14:paraId="649B6788" w14:textId="77777777" w:rsidR="003C7247" w:rsidRDefault="00AA3149" w:rsidP="006A14A4">
      <w:pPr>
        <w:spacing w:after="0"/>
        <w:jc w:val="both"/>
        <w:rPr>
          <w:lang w:val="en-US"/>
        </w:rPr>
      </w:pPr>
      <w:hyperlink r:id="rId9" w:history="1">
        <w:r w:rsidR="003C7247" w:rsidRPr="00CE1C67">
          <w:rPr>
            <w:rStyle w:val="Kpr"/>
            <w:lang w:val="en-US"/>
          </w:rPr>
          <w:t>https://www.iatatravelcentre.com/world.php</w:t>
        </w:r>
      </w:hyperlink>
      <w:r w:rsidR="003C7247">
        <w:rPr>
          <w:lang w:val="en-US"/>
        </w:rPr>
        <w:t xml:space="preserve"> </w:t>
      </w:r>
    </w:p>
    <w:p w14:paraId="38DFC0EC" w14:textId="77777777" w:rsidR="003C7247" w:rsidRDefault="003C7247" w:rsidP="006A14A4">
      <w:pPr>
        <w:spacing w:after="0"/>
        <w:jc w:val="both"/>
        <w:rPr>
          <w:lang w:val="en-US"/>
        </w:rPr>
      </w:pPr>
    </w:p>
    <w:p w14:paraId="7AF8E284" w14:textId="77777777" w:rsidR="003C7247" w:rsidRDefault="004D5879" w:rsidP="004D5879">
      <w:pPr>
        <w:pStyle w:val="Balk2"/>
        <w:rPr>
          <w:lang w:val="en-US"/>
        </w:rPr>
      </w:pPr>
      <w:r>
        <w:rPr>
          <w:lang w:val="en-US"/>
        </w:rPr>
        <w:t>Supporting Institutions</w:t>
      </w:r>
    </w:p>
    <w:p w14:paraId="3916D86A" w14:textId="77777777" w:rsidR="004D5879" w:rsidRPr="003C7247" w:rsidRDefault="004D5879" w:rsidP="006A14A4">
      <w:pPr>
        <w:spacing w:after="0"/>
        <w:jc w:val="both"/>
        <w:rPr>
          <w:lang w:val="en-US"/>
        </w:rPr>
      </w:pPr>
    </w:p>
    <w:p w14:paraId="3C793B17" w14:textId="77777777" w:rsidR="00DF3800" w:rsidRPr="004D5879" w:rsidRDefault="00DF3800" w:rsidP="008E4E9D">
      <w:pPr>
        <w:pStyle w:val="NormalWeb"/>
        <w:shd w:val="clear" w:color="auto" w:fill="FFFFFF"/>
        <w:spacing w:before="0" w:beforeAutospacing="0" w:after="0" w:afterAutospacing="0" w:line="276" w:lineRule="auto"/>
        <w:jc w:val="both"/>
        <w:rPr>
          <w:rFonts w:asciiTheme="majorBidi" w:hAnsiTheme="majorBidi" w:cstheme="majorBidi"/>
          <w:lang w:val="en-US"/>
        </w:rPr>
      </w:pPr>
      <w:r w:rsidRPr="004D5879">
        <w:rPr>
          <w:rFonts w:asciiTheme="majorBidi" w:hAnsiTheme="majorBidi" w:cstheme="majorBidi"/>
          <w:b/>
          <w:lang w:val="en-US"/>
        </w:rPr>
        <w:t>Presidency for Turks Abroad and Related Communities (YTB)</w:t>
      </w:r>
      <w:r w:rsidRPr="004D5879">
        <w:rPr>
          <w:rFonts w:asciiTheme="majorBidi" w:hAnsiTheme="majorBidi" w:cstheme="majorBidi"/>
          <w:lang w:val="en-US"/>
        </w:rPr>
        <w:t xml:space="preserve"> established on </w:t>
      </w:r>
      <w:r w:rsidR="008E4E9D" w:rsidRPr="004D5879">
        <w:rPr>
          <w:rFonts w:asciiTheme="majorBidi" w:hAnsiTheme="majorBidi" w:cstheme="majorBidi"/>
          <w:lang w:val="en-US"/>
        </w:rPr>
        <w:t>April 6</w:t>
      </w:r>
      <w:r w:rsidR="005713BB" w:rsidRPr="004D5879">
        <w:rPr>
          <w:rFonts w:asciiTheme="majorBidi" w:hAnsiTheme="majorBidi" w:cstheme="majorBidi"/>
          <w:lang w:val="en-US"/>
        </w:rPr>
        <w:t>,</w:t>
      </w:r>
      <w:r w:rsidRPr="004D5879">
        <w:rPr>
          <w:rFonts w:asciiTheme="majorBidi" w:hAnsiTheme="majorBidi" w:cstheme="majorBidi"/>
          <w:lang w:val="en-US"/>
        </w:rPr>
        <w:t xml:space="preserve"> 2010, has the task to coordinate the activities for Turks living abroad, related (sister) communities</w:t>
      </w:r>
      <w:r w:rsidR="005713BB" w:rsidRPr="004D5879">
        <w:rPr>
          <w:rFonts w:asciiTheme="majorBidi" w:hAnsiTheme="majorBidi" w:cstheme="majorBidi"/>
          <w:lang w:val="en-US"/>
        </w:rPr>
        <w:t>,</w:t>
      </w:r>
      <w:r w:rsidRPr="004D5879">
        <w:rPr>
          <w:rFonts w:asciiTheme="majorBidi" w:hAnsiTheme="majorBidi" w:cstheme="majorBidi"/>
          <w:lang w:val="en-US"/>
        </w:rPr>
        <w:t xml:space="preserve"> and Türkiye Scholarship Program, and develop the services and activities carried out in these fields.</w:t>
      </w:r>
    </w:p>
    <w:p w14:paraId="11DCC05E" w14:textId="77777777" w:rsidR="00DF3800" w:rsidRPr="004D5879" w:rsidRDefault="00DF3800" w:rsidP="004D5879">
      <w:pPr>
        <w:pStyle w:val="NormalWeb"/>
        <w:shd w:val="clear" w:color="auto" w:fill="FFFFFF"/>
        <w:spacing w:before="0" w:beforeAutospacing="0" w:after="0" w:afterAutospacing="0" w:line="276" w:lineRule="auto"/>
        <w:jc w:val="both"/>
        <w:rPr>
          <w:rFonts w:asciiTheme="majorBidi" w:hAnsiTheme="majorBidi" w:cstheme="majorBidi"/>
          <w:lang w:val="en-US"/>
        </w:rPr>
      </w:pPr>
      <w:r w:rsidRPr="004D5879">
        <w:rPr>
          <w:rFonts w:asciiTheme="majorBidi" w:hAnsiTheme="majorBidi" w:cstheme="majorBidi"/>
          <w:lang w:val="en-US"/>
        </w:rPr>
        <w:t xml:space="preserve">With the efforts of </w:t>
      </w:r>
      <w:r w:rsidR="005713BB" w:rsidRPr="004D5879">
        <w:rPr>
          <w:rFonts w:asciiTheme="majorBidi" w:hAnsiTheme="majorBidi" w:cstheme="majorBidi"/>
          <w:lang w:val="en-US"/>
        </w:rPr>
        <w:t xml:space="preserve">the </w:t>
      </w:r>
      <w:r w:rsidRPr="004D5879">
        <w:rPr>
          <w:rFonts w:asciiTheme="majorBidi" w:hAnsiTheme="majorBidi" w:cstheme="majorBidi"/>
          <w:lang w:val="en-US"/>
        </w:rPr>
        <w:t>Presidency, the relations with our citizens living abroad and also with the sister communities are strengthened and closer economic, social and cultural relations are established. Also</w:t>
      </w:r>
      <w:r w:rsidR="004D5879">
        <w:rPr>
          <w:rFonts w:asciiTheme="majorBidi" w:hAnsiTheme="majorBidi" w:cstheme="majorBidi"/>
          <w:lang w:val="en-US"/>
        </w:rPr>
        <w:t>,</w:t>
      </w:r>
      <w:r w:rsidRPr="004D5879">
        <w:rPr>
          <w:rFonts w:asciiTheme="majorBidi" w:hAnsiTheme="majorBidi" w:cstheme="majorBidi"/>
          <w:lang w:val="en-US"/>
        </w:rPr>
        <w:t xml:space="preserve"> Türkiye Scholarship holders and alumni became our volunteer ambassadors all over the world.</w:t>
      </w:r>
    </w:p>
    <w:p w14:paraId="5CCC95E9" w14:textId="77777777" w:rsidR="00DF3800" w:rsidRPr="003C7247" w:rsidRDefault="00DF3800" w:rsidP="00DF3800">
      <w:pPr>
        <w:spacing w:after="0"/>
        <w:jc w:val="both"/>
        <w:rPr>
          <w:rFonts w:asciiTheme="majorBidi" w:hAnsiTheme="majorBidi" w:cstheme="majorBidi"/>
          <w:sz w:val="24"/>
          <w:szCs w:val="24"/>
          <w:lang w:val="en-US"/>
        </w:rPr>
      </w:pPr>
      <w:r w:rsidRPr="003C7247">
        <w:rPr>
          <w:rFonts w:asciiTheme="majorBidi" w:hAnsiTheme="majorBidi" w:cstheme="majorBidi"/>
          <w:sz w:val="24"/>
          <w:szCs w:val="24"/>
          <w:lang w:val="en-US"/>
        </w:rPr>
        <w:t>For further information</w:t>
      </w:r>
      <w:r w:rsidR="004D5879">
        <w:rPr>
          <w:rFonts w:asciiTheme="majorBidi" w:hAnsiTheme="majorBidi" w:cstheme="majorBidi"/>
          <w:sz w:val="24"/>
          <w:szCs w:val="24"/>
          <w:lang w:val="en-US"/>
        </w:rPr>
        <w:t>,</w:t>
      </w:r>
      <w:r w:rsidRPr="003C7247">
        <w:rPr>
          <w:rFonts w:asciiTheme="majorBidi" w:hAnsiTheme="majorBidi" w:cstheme="majorBidi"/>
          <w:sz w:val="24"/>
          <w:szCs w:val="24"/>
          <w:lang w:val="en-US"/>
        </w:rPr>
        <w:t xml:space="preserve"> please visit </w:t>
      </w:r>
      <w:hyperlink r:id="rId10" w:history="1">
        <w:r w:rsidRPr="003C7247">
          <w:rPr>
            <w:rStyle w:val="Kpr"/>
            <w:rFonts w:asciiTheme="majorBidi" w:hAnsiTheme="majorBidi" w:cstheme="majorBidi"/>
            <w:sz w:val="24"/>
            <w:szCs w:val="24"/>
            <w:lang w:val="en-US"/>
          </w:rPr>
          <w:t>https://www.ytb.gov.tr/en</w:t>
        </w:r>
      </w:hyperlink>
    </w:p>
    <w:p w14:paraId="2F9FFB97" w14:textId="77777777" w:rsidR="004D5879" w:rsidRDefault="004D5879" w:rsidP="00DF3800">
      <w:pPr>
        <w:spacing w:after="0"/>
        <w:jc w:val="both"/>
        <w:rPr>
          <w:rFonts w:asciiTheme="majorBidi" w:hAnsiTheme="majorBidi" w:cstheme="majorBidi"/>
          <w:sz w:val="24"/>
          <w:szCs w:val="24"/>
          <w:lang w:val="en-US"/>
        </w:rPr>
      </w:pPr>
    </w:p>
    <w:p w14:paraId="27839192" w14:textId="77777777" w:rsidR="004D5879" w:rsidRPr="003C7247" w:rsidRDefault="004D5879" w:rsidP="004D5879">
      <w:pPr>
        <w:pStyle w:val="NormalWeb"/>
        <w:shd w:val="clear" w:color="auto" w:fill="FFFFFF"/>
        <w:spacing w:before="0" w:beforeAutospacing="0" w:after="0" w:afterAutospacing="0" w:line="276" w:lineRule="auto"/>
        <w:jc w:val="both"/>
        <w:rPr>
          <w:rFonts w:asciiTheme="majorBidi" w:hAnsiTheme="majorBidi" w:cstheme="majorBidi"/>
          <w:color w:val="333333"/>
          <w:lang w:val="en-US"/>
        </w:rPr>
      </w:pPr>
      <w:proofErr w:type="spellStart"/>
      <w:r w:rsidRPr="003C7247">
        <w:rPr>
          <w:rFonts w:asciiTheme="majorBidi" w:hAnsiTheme="majorBidi" w:cstheme="majorBidi"/>
          <w:b/>
          <w:color w:val="333333"/>
          <w:lang w:val="en-US"/>
        </w:rPr>
        <w:t>Bilgi</w:t>
      </w:r>
      <w:proofErr w:type="spellEnd"/>
      <w:r w:rsidRPr="003C7247">
        <w:rPr>
          <w:rFonts w:asciiTheme="majorBidi" w:hAnsiTheme="majorBidi" w:cstheme="majorBidi"/>
          <w:b/>
          <w:color w:val="333333"/>
          <w:lang w:val="en-US"/>
        </w:rPr>
        <w:t xml:space="preserve"> </w:t>
      </w:r>
      <w:proofErr w:type="spellStart"/>
      <w:r w:rsidRPr="003C7247">
        <w:rPr>
          <w:rFonts w:asciiTheme="majorBidi" w:hAnsiTheme="majorBidi" w:cstheme="majorBidi"/>
          <w:b/>
          <w:color w:val="333333"/>
          <w:lang w:val="en-US"/>
        </w:rPr>
        <w:t>Kültür</w:t>
      </w:r>
      <w:proofErr w:type="spellEnd"/>
      <w:r w:rsidRPr="003C7247">
        <w:rPr>
          <w:rFonts w:asciiTheme="majorBidi" w:hAnsiTheme="majorBidi" w:cstheme="majorBidi"/>
          <w:b/>
          <w:color w:val="333333"/>
          <w:lang w:val="en-US"/>
        </w:rPr>
        <w:t xml:space="preserve"> </w:t>
      </w:r>
      <w:proofErr w:type="spellStart"/>
      <w:r w:rsidRPr="003C7247">
        <w:rPr>
          <w:rFonts w:asciiTheme="majorBidi" w:hAnsiTheme="majorBidi" w:cstheme="majorBidi"/>
          <w:b/>
          <w:color w:val="333333"/>
          <w:lang w:val="en-US"/>
        </w:rPr>
        <w:t>Merkezi</w:t>
      </w:r>
      <w:proofErr w:type="spellEnd"/>
      <w:r w:rsidRPr="003C7247">
        <w:rPr>
          <w:rFonts w:asciiTheme="majorBidi" w:hAnsiTheme="majorBidi" w:cstheme="majorBidi"/>
          <w:b/>
          <w:color w:val="333333"/>
          <w:lang w:val="en-US"/>
        </w:rPr>
        <w:t xml:space="preserve"> (BKM)</w:t>
      </w:r>
      <w:r w:rsidRPr="003C7247">
        <w:rPr>
          <w:rFonts w:asciiTheme="majorBidi" w:hAnsiTheme="majorBidi" w:cstheme="majorBidi"/>
          <w:color w:val="333333"/>
          <w:lang w:val="en-US"/>
        </w:rPr>
        <w:t xml:space="preserve"> </w:t>
      </w:r>
      <w:r w:rsidRPr="004D5879">
        <w:rPr>
          <w:rFonts w:asciiTheme="majorBidi" w:hAnsiTheme="majorBidi" w:cstheme="majorBidi"/>
          <w:lang w:val="en-US"/>
        </w:rPr>
        <w:t xml:space="preserve">is a civil society organization founded in 2003. It aims to internationalize university students and help international students to adapt to the city. It organizes events, panels, workshops, and conferences. It realized many projects with institutions. It contributes to the cultural transformation of the city and introduces multiculturalism. Here are some projects of the BKM. </w:t>
      </w:r>
    </w:p>
    <w:p w14:paraId="7D744CFA" w14:textId="77777777" w:rsidR="004D5879" w:rsidRPr="003C7247" w:rsidRDefault="004D5879" w:rsidP="004D5879">
      <w:pPr>
        <w:pStyle w:val="NormalWeb"/>
        <w:shd w:val="clear" w:color="auto" w:fill="FFFFFF"/>
        <w:spacing w:before="0" w:beforeAutospacing="0" w:after="0" w:afterAutospacing="0" w:line="276" w:lineRule="auto"/>
        <w:jc w:val="both"/>
        <w:rPr>
          <w:rFonts w:asciiTheme="majorBidi" w:hAnsiTheme="majorBidi" w:cstheme="majorBidi"/>
          <w:color w:val="333333"/>
          <w:lang w:val="en-US"/>
        </w:rPr>
      </w:pPr>
    </w:p>
    <w:p w14:paraId="71BA02D6" w14:textId="77777777" w:rsidR="004D5879" w:rsidRPr="004D5879" w:rsidRDefault="004D5879" w:rsidP="004D5879">
      <w:pPr>
        <w:pStyle w:val="NormalWeb"/>
        <w:numPr>
          <w:ilvl w:val="0"/>
          <w:numId w:val="3"/>
        </w:numPr>
        <w:shd w:val="clear" w:color="auto" w:fill="FFFFFF"/>
        <w:spacing w:before="0" w:beforeAutospacing="0" w:after="0" w:afterAutospacing="0" w:line="276" w:lineRule="auto"/>
        <w:jc w:val="both"/>
        <w:rPr>
          <w:rFonts w:asciiTheme="majorBidi" w:hAnsiTheme="majorBidi" w:cstheme="majorBidi"/>
          <w:lang w:val="en-US"/>
        </w:rPr>
      </w:pPr>
      <w:r w:rsidRPr="004D5879">
        <w:rPr>
          <w:rFonts w:asciiTheme="majorBidi" w:hAnsiTheme="majorBidi" w:cstheme="majorBidi"/>
          <w:lang w:val="en-US"/>
        </w:rPr>
        <w:t>Sakarya International Students Academy: Cultural, Academic and Vocational Education Project (2015 to 2019)</w:t>
      </w:r>
    </w:p>
    <w:p w14:paraId="080BBADD" w14:textId="77777777" w:rsidR="004D5879" w:rsidRPr="004D5879" w:rsidRDefault="004D5879" w:rsidP="004D5879">
      <w:pPr>
        <w:pStyle w:val="NormalWeb"/>
        <w:numPr>
          <w:ilvl w:val="0"/>
          <w:numId w:val="3"/>
        </w:numPr>
        <w:shd w:val="clear" w:color="auto" w:fill="FFFFFF"/>
        <w:spacing w:before="0" w:beforeAutospacing="0" w:after="0" w:afterAutospacing="0" w:line="276" w:lineRule="auto"/>
        <w:jc w:val="both"/>
        <w:rPr>
          <w:rFonts w:asciiTheme="majorBidi" w:hAnsiTheme="majorBidi" w:cstheme="majorBidi"/>
          <w:lang w:val="en-US"/>
        </w:rPr>
      </w:pPr>
      <w:r w:rsidRPr="004D5879">
        <w:rPr>
          <w:rFonts w:asciiTheme="majorBidi" w:hAnsiTheme="majorBidi" w:cstheme="majorBidi"/>
          <w:lang w:val="en-US"/>
        </w:rPr>
        <w:t xml:space="preserve">2014 Youth Bridges Program: Vocational Education and Cultural Interaction Project for Sakarya University International Students with Türkiye Scholarship </w:t>
      </w:r>
    </w:p>
    <w:p w14:paraId="450C7226" w14:textId="77777777" w:rsidR="004D5879" w:rsidRPr="004D5879" w:rsidRDefault="004D5879" w:rsidP="004D5879">
      <w:pPr>
        <w:pStyle w:val="NormalWeb"/>
        <w:numPr>
          <w:ilvl w:val="0"/>
          <w:numId w:val="3"/>
        </w:numPr>
        <w:shd w:val="clear" w:color="auto" w:fill="FFFFFF"/>
        <w:spacing w:before="0" w:beforeAutospacing="0" w:after="0" w:afterAutospacing="0" w:line="276" w:lineRule="auto"/>
        <w:jc w:val="both"/>
        <w:rPr>
          <w:rFonts w:asciiTheme="majorBidi" w:hAnsiTheme="majorBidi" w:cstheme="majorBidi"/>
          <w:lang w:val="en-US"/>
        </w:rPr>
      </w:pPr>
      <w:r w:rsidRPr="004D5879">
        <w:rPr>
          <w:rFonts w:asciiTheme="majorBidi" w:hAnsiTheme="majorBidi" w:cstheme="majorBidi"/>
          <w:lang w:val="en-US"/>
        </w:rPr>
        <w:lastRenderedPageBreak/>
        <w:t>2013</w:t>
      </w:r>
      <w:r w:rsidRPr="004D5879">
        <w:rPr>
          <w:rFonts w:asciiTheme="majorBidi" w:hAnsiTheme="majorBidi" w:cstheme="majorBidi"/>
          <w:sz w:val="28"/>
          <w:szCs w:val="28"/>
          <w:lang w:val="en-US"/>
        </w:rPr>
        <w:t xml:space="preserve"> </w:t>
      </w:r>
      <w:r w:rsidRPr="004D5879">
        <w:rPr>
          <w:rFonts w:asciiTheme="majorBidi" w:hAnsiTheme="majorBidi" w:cstheme="majorBidi"/>
          <w:lang w:val="en-US"/>
        </w:rPr>
        <w:t>Complementary Education and Cultural Interaction Program for International Students Studying at Sakarya University</w:t>
      </w:r>
    </w:p>
    <w:p w14:paraId="0983E8AF" w14:textId="77777777" w:rsidR="004D5879" w:rsidRPr="004D5879" w:rsidRDefault="004D5879" w:rsidP="004D5879">
      <w:pPr>
        <w:spacing w:after="0"/>
        <w:jc w:val="both"/>
        <w:rPr>
          <w:rFonts w:asciiTheme="majorBidi" w:hAnsiTheme="majorBidi" w:cstheme="majorBidi"/>
          <w:sz w:val="24"/>
          <w:szCs w:val="24"/>
          <w:lang w:val="en-US"/>
        </w:rPr>
      </w:pPr>
      <w:r w:rsidRPr="004D5879">
        <w:rPr>
          <w:rFonts w:asciiTheme="majorBidi" w:hAnsiTheme="majorBidi" w:cstheme="majorBidi"/>
          <w:sz w:val="24"/>
          <w:szCs w:val="24"/>
          <w:lang w:val="en-US"/>
        </w:rPr>
        <w:t xml:space="preserve">For further information, please visit </w:t>
      </w:r>
      <w:hyperlink r:id="rId11" w:history="1">
        <w:r w:rsidRPr="004D5879">
          <w:rPr>
            <w:rStyle w:val="Kpr"/>
            <w:rFonts w:asciiTheme="majorBidi" w:hAnsiTheme="majorBidi" w:cstheme="majorBidi"/>
            <w:sz w:val="24"/>
            <w:szCs w:val="24"/>
            <w:lang w:val="en-US"/>
          </w:rPr>
          <w:t>www.bilgikultur.org</w:t>
        </w:r>
      </w:hyperlink>
      <w:r w:rsidRPr="004D5879">
        <w:rPr>
          <w:rFonts w:asciiTheme="majorBidi" w:hAnsiTheme="majorBidi" w:cstheme="majorBidi"/>
          <w:sz w:val="24"/>
          <w:szCs w:val="24"/>
          <w:lang w:val="en-US"/>
        </w:rPr>
        <w:t xml:space="preserve"> </w:t>
      </w:r>
    </w:p>
    <w:p w14:paraId="248242FD" w14:textId="77777777" w:rsidR="00DF3800" w:rsidRPr="003C7247" w:rsidRDefault="00DF3800" w:rsidP="00DF3800">
      <w:pPr>
        <w:spacing w:after="0"/>
        <w:jc w:val="both"/>
        <w:rPr>
          <w:rFonts w:cs="Times New Roman"/>
          <w:lang w:val="en-US"/>
        </w:rPr>
      </w:pPr>
    </w:p>
    <w:p w14:paraId="3450AD57" w14:textId="77777777" w:rsidR="00DF3800" w:rsidRPr="004D5879" w:rsidRDefault="00DF3800" w:rsidP="00DF3800">
      <w:pPr>
        <w:shd w:val="clear" w:color="auto" w:fill="FFFFFF"/>
        <w:spacing w:after="0"/>
        <w:jc w:val="both"/>
        <w:rPr>
          <w:rFonts w:asciiTheme="majorBidi" w:eastAsia="Times New Roman" w:hAnsiTheme="majorBidi" w:cstheme="majorBidi"/>
          <w:spacing w:val="3"/>
          <w:sz w:val="24"/>
          <w:szCs w:val="24"/>
          <w:lang w:val="en-US" w:eastAsia="tr-TR"/>
        </w:rPr>
      </w:pPr>
      <w:r w:rsidRPr="003C7247">
        <w:rPr>
          <w:rFonts w:asciiTheme="majorBidi" w:eastAsia="Times New Roman" w:hAnsiTheme="majorBidi" w:cstheme="majorBidi"/>
          <w:b/>
          <w:color w:val="333333"/>
          <w:spacing w:val="3"/>
          <w:sz w:val="24"/>
          <w:szCs w:val="24"/>
          <w:lang w:val="en-US" w:eastAsia="tr-TR"/>
        </w:rPr>
        <w:t>Middle East Institute (ORMER)</w:t>
      </w:r>
      <w:r w:rsidRPr="003C7247">
        <w:rPr>
          <w:rFonts w:asciiTheme="majorBidi" w:eastAsia="Times New Roman" w:hAnsiTheme="majorBidi" w:cstheme="majorBidi"/>
          <w:color w:val="333333"/>
          <w:spacing w:val="3"/>
          <w:sz w:val="24"/>
          <w:szCs w:val="24"/>
          <w:lang w:val="en-US" w:eastAsia="tr-TR"/>
        </w:rPr>
        <w:t xml:space="preserve"> </w:t>
      </w:r>
      <w:r w:rsidRPr="004D5879">
        <w:rPr>
          <w:rFonts w:asciiTheme="majorBidi" w:eastAsia="Times New Roman" w:hAnsiTheme="majorBidi" w:cstheme="majorBidi"/>
          <w:spacing w:val="3"/>
          <w:sz w:val="24"/>
          <w:szCs w:val="24"/>
          <w:lang w:val="en-US" w:eastAsia="tr-TR"/>
        </w:rPr>
        <w:t>was founded in 2014 as Center for Middle Eastern Studies at Sakarya University and became an institute in June 2015 as Middle East Institute. The institute offers several graduate programs of study at the levels of MA and PhD. The courses are taught in three languages ​​(Turkish, English</w:t>
      </w:r>
      <w:r w:rsidR="004D5879" w:rsidRPr="004D5879">
        <w:rPr>
          <w:rFonts w:asciiTheme="majorBidi" w:eastAsia="Times New Roman" w:hAnsiTheme="majorBidi" w:cstheme="majorBidi"/>
          <w:spacing w:val="3"/>
          <w:sz w:val="24"/>
          <w:szCs w:val="24"/>
          <w:lang w:val="en-US" w:eastAsia="tr-TR"/>
        </w:rPr>
        <w:t>,</w:t>
      </w:r>
      <w:r w:rsidRPr="004D5879">
        <w:rPr>
          <w:rFonts w:asciiTheme="majorBidi" w:eastAsia="Times New Roman" w:hAnsiTheme="majorBidi" w:cstheme="majorBidi"/>
          <w:spacing w:val="3"/>
          <w:sz w:val="24"/>
          <w:szCs w:val="24"/>
          <w:lang w:val="en-US" w:eastAsia="tr-TR"/>
        </w:rPr>
        <w:t xml:space="preserve"> and Arabic) by lecturers and researchers who are experts in their fields relating to the Middle East.</w:t>
      </w:r>
    </w:p>
    <w:p w14:paraId="1616BCBF" w14:textId="77777777" w:rsidR="00DF3800" w:rsidRPr="004D5879" w:rsidRDefault="00DF3800" w:rsidP="004D5879">
      <w:pPr>
        <w:shd w:val="clear" w:color="auto" w:fill="FFFFFF"/>
        <w:spacing w:after="0"/>
        <w:jc w:val="both"/>
        <w:rPr>
          <w:rFonts w:asciiTheme="majorBidi" w:eastAsia="Times New Roman" w:hAnsiTheme="majorBidi" w:cstheme="majorBidi"/>
          <w:spacing w:val="3"/>
          <w:sz w:val="24"/>
          <w:szCs w:val="24"/>
          <w:lang w:val="en-US" w:eastAsia="tr-TR"/>
        </w:rPr>
      </w:pPr>
      <w:r w:rsidRPr="004D5879">
        <w:rPr>
          <w:rFonts w:asciiTheme="majorBidi" w:eastAsia="Times New Roman" w:hAnsiTheme="majorBidi" w:cstheme="majorBidi"/>
          <w:spacing w:val="3"/>
          <w:sz w:val="24"/>
          <w:szCs w:val="24"/>
          <w:lang w:val="en-US" w:eastAsia="tr-TR"/>
        </w:rPr>
        <w:t>ORMER unites Middle East Studies in a more corporate structure. This structure has already become a cent</w:t>
      </w:r>
      <w:r w:rsidR="004D5879" w:rsidRPr="004D5879">
        <w:rPr>
          <w:rFonts w:asciiTheme="majorBidi" w:eastAsia="Times New Roman" w:hAnsiTheme="majorBidi" w:cstheme="majorBidi"/>
          <w:spacing w:val="3"/>
          <w:sz w:val="24"/>
          <w:szCs w:val="24"/>
          <w:lang w:val="en-US" w:eastAsia="tr-TR"/>
        </w:rPr>
        <w:t>er</w:t>
      </w:r>
      <w:r w:rsidRPr="004D5879">
        <w:rPr>
          <w:rFonts w:asciiTheme="majorBidi" w:eastAsia="Times New Roman" w:hAnsiTheme="majorBidi" w:cstheme="majorBidi"/>
          <w:spacing w:val="3"/>
          <w:sz w:val="24"/>
          <w:szCs w:val="24"/>
          <w:lang w:val="en-US" w:eastAsia="tr-TR"/>
        </w:rPr>
        <w:t xml:space="preserve"> of interest for many disciplines related to </w:t>
      </w:r>
      <w:r w:rsidR="004D5879" w:rsidRPr="004D5879">
        <w:rPr>
          <w:rFonts w:asciiTheme="majorBidi" w:eastAsia="Times New Roman" w:hAnsiTheme="majorBidi" w:cstheme="majorBidi"/>
          <w:spacing w:val="3"/>
          <w:sz w:val="24"/>
          <w:szCs w:val="24"/>
          <w:lang w:val="en-US" w:eastAsia="tr-TR"/>
        </w:rPr>
        <w:t xml:space="preserve">the </w:t>
      </w:r>
      <w:r w:rsidRPr="004D5879">
        <w:rPr>
          <w:rFonts w:asciiTheme="majorBidi" w:eastAsia="Times New Roman" w:hAnsiTheme="majorBidi" w:cstheme="majorBidi"/>
          <w:spacing w:val="3"/>
          <w:sz w:val="24"/>
          <w:szCs w:val="24"/>
          <w:lang w:val="en-US" w:eastAsia="tr-TR"/>
        </w:rPr>
        <w:t>Middle East</w:t>
      </w:r>
      <w:r w:rsidR="004D5879" w:rsidRPr="004D5879">
        <w:rPr>
          <w:rFonts w:asciiTheme="majorBidi" w:eastAsia="Times New Roman" w:hAnsiTheme="majorBidi" w:cstheme="majorBidi"/>
          <w:spacing w:val="3"/>
          <w:sz w:val="24"/>
          <w:szCs w:val="24"/>
          <w:lang w:val="en-US" w:eastAsia="tr-TR"/>
        </w:rPr>
        <w:t>,</w:t>
      </w:r>
      <w:r w:rsidRPr="004D5879">
        <w:rPr>
          <w:rFonts w:asciiTheme="majorBidi" w:eastAsia="Times New Roman" w:hAnsiTheme="majorBidi" w:cstheme="majorBidi"/>
          <w:spacing w:val="3"/>
          <w:sz w:val="24"/>
          <w:szCs w:val="24"/>
          <w:lang w:val="en-US" w:eastAsia="tr-TR"/>
        </w:rPr>
        <w:t xml:space="preserve"> including Politics, Economy, International Relations, Sociology, Theology</w:t>
      </w:r>
      <w:r w:rsidR="004D5879" w:rsidRPr="004D5879">
        <w:rPr>
          <w:rFonts w:asciiTheme="majorBidi" w:eastAsia="Times New Roman" w:hAnsiTheme="majorBidi" w:cstheme="majorBidi"/>
          <w:spacing w:val="3"/>
          <w:sz w:val="24"/>
          <w:szCs w:val="24"/>
          <w:lang w:val="en-US" w:eastAsia="tr-TR"/>
        </w:rPr>
        <w:t>,</w:t>
      </w:r>
      <w:r w:rsidRPr="004D5879">
        <w:rPr>
          <w:rFonts w:asciiTheme="majorBidi" w:eastAsia="Times New Roman" w:hAnsiTheme="majorBidi" w:cstheme="majorBidi"/>
          <w:spacing w:val="3"/>
          <w:sz w:val="24"/>
          <w:szCs w:val="24"/>
          <w:lang w:val="en-US" w:eastAsia="tr-TR"/>
        </w:rPr>
        <w:t xml:space="preserve"> and History. This interdisciplinary mindset </w:t>
      </w:r>
      <w:r w:rsidR="004D5879" w:rsidRPr="004D5879">
        <w:rPr>
          <w:rFonts w:asciiTheme="majorBidi" w:eastAsia="Times New Roman" w:hAnsiTheme="majorBidi" w:cstheme="majorBidi"/>
          <w:spacing w:val="3"/>
          <w:sz w:val="24"/>
          <w:szCs w:val="24"/>
          <w:lang w:val="en-US" w:eastAsia="tr-TR"/>
        </w:rPr>
        <w:t>can</w:t>
      </w:r>
      <w:r w:rsidRPr="004D5879">
        <w:rPr>
          <w:rFonts w:asciiTheme="majorBidi" w:eastAsia="Times New Roman" w:hAnsiTheme="majorBidi" w:cstheme="majorBidi"/>
          <w:spacing w:val="3"/>
          <w:sz w:val="24"/>
          <w:szCs w:val="24"/>
          <w:lang w:val="en-US" w:eastAsia="tr-TR"/>
        </w:rPr>
        <w:t xml:space="preserve"> provide a more viable and extensive analysis </w:t>
      </w:r>
      <w:r w:rsidR="004D5879" w:rsidRPr="004D5879">
        <w:rPr>
          <w:rFonts w:asciiTheme="majorBidi" w:eastAsia="Times New Roman" w:hAnsiTheme="majorBidi" w:cstheme="majorBidi"/>
          <w:spacing w:val="3"/>
          <w:sz w:val="24"/>
          <w:szCs w:val="24"/>
          <w:lang w:val="en-US" w:eastAsia="tr-TR"/>
        </w:rPr>
        <w:t>o</w:t>
      </w:r>
      <w:r w:rsidRPr="004D5879">
        <w:rPr>
          <w:rFonts w:asciiTheme="majorBidi" w:eastAsia="Times New Roman" w:hAnsiTheme="majorBidi" w:cstheme="majorBidi"/>
          <w:spacing w:val="3"/>
          <w:sz w:val="24"/>
          <w:szCs w:val="24"/>
          <w:lang w:val="en-US" w:eastAsia="tr-TR"/>
        </w:rPr>
        <w:t>n both local and global scale</w:t>
      </w:r>
      <w:r w:rsidR="004D5879" w:rsidRPr="004D5879">
        <w:rPr>
          <w:rFonts w:asciiTheme="majorBidi" w:eastAsia="Times New Roman" w:hAnsiTheme="majorBidi" w:cstheme="majorBidi"/>
          <w:spacing w:val="3"/>
          <w:sz w:val="24"/>
          <w:szCs w:val="24"/>
          <w:lang w:val="en-US" w:eastAsia="tr-TR"/>
        </w:rPr>
        <w:t>s</w:t>
      </w:r>
      <w:r w:rsidRPr="004D5879">
        <w:rPr>
          <w:rFonts w:asciiTheme="majorBidi" w:eastAsia="Times New Roman" w:hAnsiTheme="majorBidi" w:cstheme="majorBidi"/>
          <w:spacing w:val="3"/>
          <w:sz w:val="24"/>
          <w:szCs w:val="24"/>
          <w:lang w:val="en-US" w:eastAsia="tr-TR"/>
        </w:rPr>
        <w:t>. Additionally</w:t>
      </w:r>
      <w:r w:rsidR="004D5879" w:rsidRPr="004D5879">
        <w:rPr>
          <w:rFonts w:asciiTheme="majorBidi" w:eastAsia="Times New Roman" w:hAnsiTheme="majorBidi" w:cstheme="majorBidi"/>
          <w:spacing w:val="3"/>
          <w:sz w:val="24"/>
          <w:szCs w:val="24"/>
          <w:lang w:val="en-US" w:eastAsia="tr-TR"/>
        </w:rPr>
        <w:t>,</w:t>
      </w:r>
      <w:r w:rsidRPr="004D5879">
        <w:rPr>
          <w:rFonts w:asciiTheme="majorBidi" w:eastAsia="Times New Roman" w:hAnsiTheme="majorBidi" w:cstheme="majorBidi"/>
          <w:spacing w:val="3"/>
          <w:sz w:val="24"/>
          <w:szCs w:val="24"/>
          <w:lang w:val="en-US" w:eastAsia="tr-TR"/>
        </w:rPr>
        <w:t xml:space="preserve"> ORMER trains researchers and keeps the academic activity alive </w:t>
      </w:r>
      <w:r w:rsidR="004D5879" w:rsidRPr="004D5879">
        <w:rPr>
          <w:rFonts w:asciiTheme="majorBidi" w:eastAsia="Times New Roman" w:hAnsiTheme="majorBidi" w:cstheme="majorBidi"/>
          <w:spacing w:val="3"/>
          <w:sz w:val="24"/>
          <w:szCs w:val="24"/>
          <w:lang w:val="en-US" w:eastAsia="tr-TR"/>
        </w:rPr>
        <w:t>through</w:t>
      </w:r>
      <w:r w:rsidRPr="004D5879">
        <w:rPr>
          <w:rFonts w:asciiTheme="majorBidi" w:eastAsia="Times New Roman" w:hAnsiTheme="majorBidi" w:cstheme="majorBidi"/>
          <w:spacing w:val="3"/>
          <w:sz w:val="24"/>
          <w:szCs w:val="24"/>
          <w:lang w:val="en-US" w:eastAsia="tr-TR"/>
        </w:rPr>
        <w:t xml:space="preserve"> MA/PhD programs and various events.</w:t>
      </w:r>
    </w:p>
    <w:p w14:paraId="0153B293" w14:textId="77777777" w:rsidR="00DF3800" w:rsidRDefault="00DF3800" w:rsidP="004D5879">
      <w:pPr>
        <w:shd w:val="clear" w:color="auto" w:fill="FFFFFF"/>
        <w:spacing w:after="0"/>
        <w:jc w:val="both"/>
        <w:rPr>
          <w:rFonts w:asciiTheme="majorBidi" w:eastAsia="Times New Roman" w:hAnsiTheme="majorBidi" w:cstheme="majorBidi"/>
          <w:spacing w:val="3"/>
          <w:sz w:val="24"/>
          <w:szCs w:val="24"/>
          <w:lang w:val="en-US" w:eastAsia="tr-TR"/>
        </w:rPr>
      </w:pPr>
      <w:r w:rsidRPr="004D5879">
        <w:rPr>
          <w:rFonts w:asciiTheme="majorBidi" w:eastAsia="Times New Roman" w:hAnsiTheme="majorBidi" w:cstheme="majorBidi"/>
          <w:spacing w:val="3"/>
          <w:sz w:val="24"/>
          <w:szCs w:val="24"/>
          <w:lang w:val="en-US" w:eastAsia="tr-TR"/>
        </w:rPr>
        <w:t>ORMER advances both speciali</w:t>
      </w:r>
      <w:r w:rsidR="004D5879" w:rsidRPr="004D5879">
        <w:rPr>
          <w:rFonts w:asciiTheme="majorBidi" w:eastAsia="Times New Roman" w:hAnsiTheme="majorBidi" w:cstheme="majorBidi"/>
          <w:spacing w:val="3"/>
          <w:sz w:val="24"/>
          <w:szCs w:val="24"/>
          <w:lang w:val="en-US" w:eastAsia="tr-TR"/>
        </w:rPr>
        <w:t>z</w:t>
      </w:r>
      <w:r w:rsidRPr="004D5879">
        <w:rPr>
          <w:rFonts w:asciiTheme="majorBidi" w:eastAsia="Times New Roman" w:hAnsiTheme="majorBidi" w:cstheme="majorBidi"/>
          <w:spacing w:val="3"/>
          <w:sz w:val="24"/>
          <w:szCs w:val="24"/>
          <w:lang w:val="en-US" w:eastAsia="tr-TR"/>
        </w:rPr>
        <w:t>ed knowledge and public understanding of the Middle East. ORMER acknowledges the assets of carrying out interdisciplinary and social science research, combined with real regional expertise. The multidisciplinary nature is reinforced by close collaboration with departments and individuals in the region.</w:t>
      </w:r>
    </w:p>
    <w:p w14:paraId="02F653F3" w14:textId="77777777" w:rsidR="004D5879" w:rsidRPr="004D5879" w:rsidRDefault="004D5879" w:rsidP="004D5879">
      <w:pPr>
        <w:spacing w:after="0"/>
        <w:jc w:val="both"/>
        <w:rPr>
          <w:rFonts w:asciiTheme="majorBidi" w:hAnsiTheme="majorBidi" w:cstheme="majorBidi"/>
          <w:sz w:val="24"/>
          <w:szCs w:val="24"/>
          <w:lang w:val="en-US"/>
        </w:rPr>
      </w:pPr>
      <w:r w:rsidRPr="004D5879">
        <w:rPr>
          <w:rFonts w:asciiTheme="majorBidi" w:hAnsiTheme="majorBidi" w:cstheme="majorBidi"/>
          <w:sz w:val="24"/>
          <w:szCs w:val="24"/>
          <w:lang w:val="en-US"/>
        </w:rPr>
        <w:t xml:space="preserve">For further information, please visit </w:t>
      </w:r>
      <w:hyperlink r:id="rId12" w:history="1">
        <w:r w:rsidRPr="00CE1C67">
          <w:rPr>
            <w:rStyle w:val="Kpr"/>
            <w:rFonts w:asciiTheme="majorBidi" w:hAnsiTheme="majorBidi" w:cstheme="majorBidi"/>
            <w:sz w:val="24"/>
            <w:szCs w:val="24"/>
            <w:lang w:val="en-US"/>
          </w:rPr>
          <w:t>https://www.ormer.sakarya.edu.tr/</w:t>
        </w:r>
      </w:hyperlink>
      <w:r>
        <w:rPr>
          <w:rFonts w:asciiTheme="majorBidi" w:hAnsiTheme="majorBidi" w:cstheme="majorBidi"/>
          <w:sz w:val="24"/>
          <w:szCs w:val="24"/>
          <w:lang w:val="en-US"/>
        </w:rPr>
        <w:t xml:space="preserve"> </w:t>
      </w:r>
    </w:p>
    <w:p w14:paraId="3EFF3AA4" w14:textId="77777777" w:rsidR="004D5879" w:rsidRPr="004D5879" w:rsidRDefault="004D5879" w:rsidP="004D5879">
      <w:pPr>
        <w:shd w:val="clear" w:color="auto" w:fill="FFFFFF"/>
        <w:spacing w:after="0"/>
        <w:jc w:val="both"/>
        <w:rPr>
          <w:rFonts w:asciiTheme="majorBidi" w:eastAsia="Times New Roman" w:hAnsiTheme="majorBidi" w:cstheme="majorBidi"/>
          <w:spacing w:val="3"/>
          <w:sz w:val="24"/>
          <w:szCs w:val="24"/>
          <w:lang w:val="en-US" w:eastAsia="tr-TR"/>
        </w:rPr>
      </w:pPr>
    </w:p>
    <w:p w14:paraId="60796EBE" w14:textId="77777777" w:rsidR="00E41050" w:rsidRPr="00816AD1" w:rsidRDefault="00E41050" w:rsidP="006A14A4">
      <w:pPr>
        <w:spacing w:after="0"/>
        <w:jc w:val="both"/>
        <w:rPr>
          <w:color w:val="7030A0"/>
          <w:lang w:val="en-US"/>
        </w:rPr>
      </w:pPr>
      <w:r w:rsidRPr="00816AD1">
        <w:rPr>
          <w:color w:val="7030A0"/>
          <w:lang w:val="en-US"/>
        </w:rPr>
        <w:t xml:space="preserve"> </w:t>
      </w:r>
    </w:p>
    <w:sectPr w:rsidR="00E41050" w:rsidRPr="00816AD1" w:rsidSect="00327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731FC"/>
    <w:multiLevelType w:val="hybridMultilevel"/>
    <w:tmpl w:val="FFC26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12342E"/>
    <w:multiLevelType w:val="hybridMultilevel"/>
    <w:tmpl w:val="0F5447D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B713D7"/>
    <w:multiLevelType w:val="hybridMultilevel"/>
    <w:tmpl w:val="88D6DC2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2059A0"/>
    <w:multiLevelType w:val="hybridMultilevel"/>
    <w:tmpl w:val="0EAE9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8F23713"/>
    <w:multiLevelType w:val="multilevel"/>
    <w:tmpl w:val="3ABC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32B29"/>
    <w:multiLevelType w:val="multilevel"/>
    <w:tmpl w:val="F9D4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2545E3"/>
    <w:multiLevelType w:val="hybridMultilevel"/>
    <w:tmpl w:val="8E968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N7EwN7Y0MLIwtLQ0MDRV0lEKTi0uzszPAykwqgUAKzrtBSwAAAA="/>
  </w:docVars>
  <w:rsids>
    <w:rsidRoot w:val="006A0E4F"/>
    <w:rsid w:val="00007E81"/>
    <w:rsid w:val="00010342"/>
    <w:rsid w:val="0001341D"/>
    <w:rsid w:val="0003008B"/>
    <w:rsid w:val="00050C11"/>
    <w:rsid w:val="00061285"/>
    <w:rsid w:val="0007033B"/>
    <w:rsid w:val="00096255"/>
    <w:rsid w:val="000F2DC4"/>
    <w:rsid w:val="000F3346"/>
    <w:rsid w:val="000F561C"/>
    <w:rsid w:val="001625F4"/>
    <w:rsid w:val="001729B9"/>
    <w:rsid w:val="00193F07"/>
    <w:rsid w:val="001966EB"/>
    <w:rsid w:val="001A164A"/>
    <w:rsid w:val="00220D91"/>
    <w:rsid w:val="002653DE"/>
    <w:rsid w:val="00267CBD"/>
    <w:rsid w:val="002743D9"/>
    <w:rsid w:val="002A27B7"/>
    <w:rsid w:val="00316B41"/>
    <w:rsid w:val="00327D07"/>
    <w:rsid w:val="00336A6B"/>
    <w:rsid w:val="0034444C"/>
    <w:rsid w:val="00362A71"/>
    <w:rsid w:val="003C7247"/>
    <w:rsid w:val="003D04F5"/>
    <w:rsid w:val="003F0AEF"/>
    <w:rsid w:val="00407EEC"/>
    <w:rsid w:val="004456B7"/>
    <w:rsid w:val="004701CB"/>
    <w:rsid w:val="00474939"/>
    <w:rsid w:val="004C3ACF"/>
    <w:rsid w:val="004C67E7"/>
    <w:rsid w:val="004D5879"/>
    <w:rsid w:val="004D6DB9"/>
    <w:rsid w:val="0051243A"/>
    <w:rsid w:val="005466D5"/>
    <w:rsid w:val="005625D1"/>
    <w:rsid w:val="0057093A"/>
    <w:rsid w:val="005713BB"/>
    <w:rsid w:val="005A540B"/>
    <w:rsid w:val="005D065B"/>
    <w:rsid w:val="005D5272"/>
    <w:rsid w:val="005E16C5"/>
    <w:rsid w:val="005E74DF"/>
    <w:rsid w:val="006217A1"/>
    <w:rsid w:val="00635AD9"/>
    <w:rsid w:val="00643672"/>
    <w:rsid w:val="00672909"/>
    <w:rsid w:val="00675F91"/>
    <w:rsid w:val="006A0E0E"/>
    <w:rsid w:val="006A0E4F"/>
    <w:rsid w:val="006A14A4"/>
    <w:rsid w:val="006B533A"/>
    <w:rsid w:val="007373FC"/>
    <w:rsid w:val="0074231A"/>
    <w:rsid w:val="00747A33"/>
    <w:rsid w:val="00772973"/>
    <w:rsid w:val="007A047B"/>
    <w:rsid w:val="007D434A"/>
    <w:rsid w:val="007D7153"/>
    <w:rsid w:val="007F1908"/>
    <w:rsid w:val="00805A65"/>
    <w:rsid w:val="0081289A"/>
    <w:rsid w:val="00816AD1"/>
    <w:rsid w:val="00821A45"/>
    <w:rsid w:val="00834822"/>
    <w:rsid w:val="00845280"/>
    <w:rsid w:val="008E4E9D"/>
    <w:rsid w:val="009052A5"/>
    <w:rsid w:val="0094053E"/>
    <w:rsid w:val="00947ED4"/>
    <w:rsid w:val="00967306"/>
    <w:rsid w:val="009756F7"/>
    <w:rsid w:val="00997B59"/>
    <w:rsid w:val="009C2ED1"/>
    <w:rsid w:val="009E57CB"/>
    <w:rsid w:val="00A340A8"/>
    <w:rsid w:val="00A477BE"/>
    <w:rsid w:val="00A52BA6"/>
    <w:rsid w:val="00A616A9"/>
    <w:rsid w:val="00A6370B"/>
    <w:rsid w:val="00A80A56"/>
    <w:rsid w:val="00AA13A4"/>
    <w:rsid w:val="00AA3149"/>
    <w:rsid w:val="00AC1A5B"/>
    <w:rsid w:val="00AC46CE"/>
    <w:rsid w:val="00B36A3D"/>
    <w:rsid w:val="00B45267"/>
    <w:rsid w:val="00B64554"/>
    <w:rsid w:val="00B9113E"/>
    <w:rsid w:val="00B9436E"/>
    <w:rsid w:val="00BA5204"/>
    <w:rsid w:val="00C50454"/>
    <w:rsid w:val="00C57B8C"/>
    <w:rsid w:val="00C842CE"/>
    <w:rsid w:val="00CC2ABF"/>
    <w:rsid w:val="00CF2EB5"/>
    <w:rsid w:val="00D77E9A"/>
    <w:rsid w:val="00DC3967"/>
    <w:rsid w:val="00DE44F5"/>
    <w:rsid w:val="00DF3800"/>
    <w:rsid w:val="00DF4F26"/>
    <w:rsid w:val="00E12A71"/>
    <w:rsid w:val="00E25C49"/>
    <w:rsid w:val="00E41050"/>
    <w:rsid w:val="00E5515C"/>
    <w:rsid w:val="00E70446"/>
    <w:rsid w:val="00E80185"/>
    <w:rsid w:val="00E85C1D"/>
    <w:rsid w:val="00EE37C8"/>
    <w:rsid w:val="00F24D7C"/>
    <w:rsid w:val="00F560C4"/>
    <w:rsid w:val="00F833CE"/>
    <w:rsid w:val="00FB7F28"/>
    <w:rsid w:val="00FE4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85DB"/>
  <w15:docId w15:val="{CBACD3A2-6CAC-454D-9C00-356CCD93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07"/>
  </w:style>
  <w:style w:type="paragraph" w:styleId="Balk1">
    <w:name w:val="heading 1"/>
    <w:basedOn w:val="Normal"/>
    <w:next w:val="Normal"/>
    <w:link w:val="Balk1Char"/>
    <w:uiPriority w:val="9"/>
    <w:qFormat/>
    <w:rsid w:val="00265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42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A27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53D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4231A"/>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DC3967"/>
    <w:rPr>
      <w:color w:val="0000FF"/>
      <w:u w:val="single"/>
    </w:rPr>
  </w:style>
  <w:style w:type="paragraph" w:styleId="NormalWeb">
    <w:name w:val="Normal (Web)"/>
    <w:basedOn w:val="Normal"/>
    <w:uiPriority w:val="99"/>
    <w:unhideWhenUsed/>
    <w:rsid w:val="00DC39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2A27B7"/>
    <w:rPr>
      <w:rFonts w:asciiTheme="majorHAnsi" w:eastAsiaTheme="majorEastAsia" w:hAnsiTheme="majorHAnsi" w:cstheme="majorBidi"/>
      <w:b/>
      <w:bCs/>
      <w:color w:val="4F81BD" w:themeColor="accent1"/>
    </w:rPr>
  </w:style>
  <w:style w:type="character" w:styleId="Gl">
    <w:name w:val="Strong"/>
    <w:basedOn w:val="VarsaylanParagrafYazTipi"/>
    <w:uiPriority w:val="22"/>
    <w:qFormat/>
    <w:rsid w:val="002A27B7"/>
    <w:rPr>
      <w:b/>
      <w:bCs/>
    </w:rPr>
  </w:style>
  <w:style w:type="paragraph" w:styleId="ListeParagraf">
    <w:name w:val="List Paragraph"/>
    <w:basedOn w:val="Normal"/>
    <w:uiPriority w:val="34"/>
    <w:qFormat/>
    <w:rsid w:val="00B9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3247">
      <w:bodyDiv w:val="1"/>
      <w:marLeft w:val="0"/>
      <w:marRight w:val="0"/>
      <w:marTop w:val="0"/>
      <w:marBottom w:val="0"/>
      <w:divBdr>
        <w:top w:val="none" w:sz="0" w:space="0" w:color="auto"/>
        <w:left w:val="none" w:sz="0" w:space="0" w:color="auto"/>
        <w:bottom w:val="none" w:sz="0" w:space="0" w:color="auto"/>
        <w:right w:val="none" w:sz="0" w:space="0" w:color="auto"/>
      </w:divBdr>
    </w:div>
    <w:div w:id="1137576762">
      <w:bodyDiv w:val="1"/>
      <w:marLeft w:val="0"/>
      <w:marRight w:val="0"/>
      <w:marTop w:val="0"/>
      <w:marBottom w:val="0"/>
      <w:divBdr>
        <w:top w:val="none" w:sz="0" w:space="0" w:color="auto"/>
        <w:left w:val="none" w:sz="0" w:space="0" w:color="auto"/>
        <w:bottom w:val="none" w:sz="0" w:space="0" w:color="auto"/>
        <w:right w:val="none" w:sz="0" w:space="0" w:color="auto"/>
      </w:divBdr>
    </w:div>
    <w:div w:id="1214341639">
      <w:bodyDiv w:val="1"/>
      <w:marLeft w:val="0"/>
      <w:marRight w:val="0"/>
      <w:marTop w:val="0"/>
      <w:marBottom w:val="0"/>
      <w:divBdr>
        <w:top w:val="none" w:sz="0" w:space="0" w:color="auto"/>
        <w:left w:val="none" w:sz="0" w:space="0" w:color="auto"/>
        <w:bottom w:val="none" w:sz="0" w:space="0" w:color="auto"/>
        <w:right w:val="none" w:sz="0" w:space="0" w:color="auto"/>
      </w:divBdr>
    </w:div>
    <w:div w:id="1562595640">
      <w:bodyDiv w:val="1"/>
      <w:marLeft w:val="0"/>
      <w:marRight w:val="0"/>
      <w:marTop w:val="0"/>
      <w:marBottom w:val="0"/>
      <w:divBdr>
        <w:top w:val="none" w:sz="0" w:space="0" w:color="auto"/>
        <w:left w:val="none" w:sz="0" w:space="0" w:color="auto"/>
        <w:bottom w:val="none" w:sz="0" w:space="0" w:color="auto"/>
        <w:right w:val="none" w:sz="0" w:space="0" w:color="auto"/>
      </w:divBdr>
    </w:div>
    <w:div w:id="18963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shairlines.com/en-us/announcements/coronavirus-outbreak/travel-restri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lgikultur.org/uploads/files/application_form.doc" TargetMode="External"/><Relationship Id="rId12" Type="http://schemas.openxmlformats.org/officeDocument/2006/relationships/hyperlink" Target="https://www.ormer.sakar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kishgulfyouth@gmail.com" TargetMode="External"/><Relationship Id="rId11" Type="http://schemas.openxmlformats.org/officeDocument/2006/relationships/hyperlink" Target="http://www.bilgikultur.org" TargetMode="External"/><Relationship Id="rId5" Type="http://schemas.openxmlformats.org/officeDocument/2006/relationships/hyperlink" Target="mailto:turkishgulfyouth@gmail.com" TargetMode="External"/><Relationship Id="rId10" Type="http://schemas.openxmlformats.org/officeDocument/2006/relationships/hyperlink" Target="https://www.ytb.gov.tr/en" TargetMode="External"/><Relationship Id="rId4" Type="http://schemas.openxmlformats.org/officeDocument/2006/relationships/webSettings" Target="webSettings.xml"/><Relationship Id="rId9" Type="http://schemas.openxmlformats.org/officeDocument/2006/relationships/hyperlink" Target="https://www.iatatravelcentre.com/world.php"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4</Pages>
  <Words>1309</Words>
  <Characters>7465</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UNIVERSITESI</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Mustafa Caner</cp:lastModifiedBy>
  <cp:revision>44</cp:revision>
  <dcterms:created xsi:type="dcterms:W3CDTF">2019-04-29T12:44:00Z</dcterms:created>
  <dcterms:modified xsi:type="dcterms:W3CDTF">2021-09-08T11:24:00Z</dcterms:modified>
</cp:coreProperties>
</file>